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4" w:rsidRDefault="00411174">
      <w:pPr>
        <w:pStyle w:val="Corpodeltesto"/>
      </w:pPr>
    </w:p>
    <w:p w:rsidR="00411174" w:rsidRDefault="00411174">
      <w:pPr>
        <w:pStyle w:val="Corpodeltesto"/>
        <w:spacing w:before="174"/>
      </w:pPr>
    </w:p>
    <w:p w:rsidR="00411174" w:rsidRDefault="00C50535" w:rsidP="00471491">
      <w:pPr>
        <w:spacing w:line="276" w:lineRule="auto"/>
        <w:ind w:left="482" w:right="519" w:firstLine="57"/>
        <w:jc w:val="center"/>
        <w:rPr>
          <w:b/>
        </w:rPr>
      </w:pPr>
      <w:r>
        <w:rPr>
          <w:b/>
          <w:sz w:val="24"/>
        </w:rPr>
        <w:t>AVVISO PUBBLICO DI MANIFESTAZIONE D’ INTERESSE PER LA CONCESSIONE DELLA GESTIONE DELL'IMPIANTO SPORTIVO</w:t>
      </w:r>
      <w:r w:rsidR="00471491">
        <w:rPr>
          <w:b/>
          <w:sz w:val="24"/>
        </w:rPr>
        <w:t xml:space="preserve"> DI QUARTIERE</w:t>
      </w:r>
      <w:r>
        <w:rPr>
          <w:b/>
          <w:sz w:val="24"/>
        </w:rPr>
        <w:t>, PRIVO DI RILEVANZAECONOMICA,</w:t>
      </w:r>
      <w:r w:rsidR="00471491">
        <w:rPr>
          <w:b/>
          <w:sz w:val="24"/>
        </w:rPr>
        <w:t xml:space="preserve"> </w:t>
      </w:r>
      <w:r>
        <w:rPr>
          <w:b/>
          <w:sz w:val="24"/>
        </w:rPr>
        <w:t>DENOMINATO</w:t>
      </w:r>
      <w:r w:rsidR="00471491">
        <w:rPr>
          <w:b/>
          <w:sz w:val="24"/>
        </w:rPr>
        <w:t xml:space="preserve"> “BOCCIODROMO ANGELI”</w:t>
      </w:r>
    </w:p>
    <w:p w:rsidR="00411174" w:rsidRDefault="00411174" w:rsidP="00471491">
      <w:pPr>
        <w:pStyle w:val="Corpodeltesto"/>
        <w:spacing w:before="164"/>
        <w:jc w:val="both"/>
        <w:rPr>
          <w:b/>
        </w:rPr>
      </w:pPr>
    </w:p>
    <w:p w:rsidR="00411174" w:rsidRDefault="00C50535" w:rsidP="00236804">
      <w:pPr>
        <w:spacing w:line="276" w:lineRule="auto"/>
        <w:ind w:left="2880" w:right="2875"/>
        <w:jc w:val="center"/>
        <w:rPr>
          <w:b/>
          <w:sz w:val="24"/>
        </w:rPr>
      </w:pPr>
      <w:r>
        <w:rPr>
          <w:b/>
          <w:sz w:val="24"/>
        </w:rPr>
        <w:t xml:space="preserve">Il </w:t>
      </w:r>
      <w:r w:rsidR="00536C8B">
        <w:rPr>
          <w:b/>
          <w:sz w:val="24"/>
        </w:rPr>
        <w:t>Responsabile del Procedimento</w:t>
      </w:r>
      <w:r w:rsidR="00471491">
        <w:rPr>
          <w:b/>
          <w:sz w:val="24"/>
        </w:rPr>
        <w:t xml:space="preserve">  </w:t>
      </w:r>
      <w:r w:rsidR="00584E6F">
        <w:rPr>
          <w:b/>
          <w:sz w:val="24"/>
        </w:rPr>
        <w:t xml:space="preserve">     </w:t>
      </w:r>
      <w:r w:rsidR="00236804">
        <w:rPr>
          <w:b/>
          <w:sz w:val="24"/>
        </w:rPr>
        <w:t xml:space="preserve">                  </w:t>
      </w:r>
      <w:r w:rsidR="00471491">
        <w:rPr>
          <w:b/>
          <w:sz w:val="24"/>
        </w:rPr>
        <w:t>Responsabile E.Q.</w:t>
      </w:r>
    </w:p>
    <w:p w:rsidR="00411174" w:rsidRDefault="00C50535" w:rsidP="00236804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Dott.ssa</w:t>
      </w:r>
      <w:r w:rsidR="00471491">
        <w:rPr>
          <w:b/>
          <w:sz w:val="24"/>
        </w:rPr>
        <w:t xml:space="preserve"> Patrizia Falzone</w:t>
      </w:r>
    </w:p>
    <w:p w:rsidR="00411174" w:rsidRDefault="00411174" w:rsidP="00236804">
      <w:pPr>
        <w:pStyle w:val="Corpodeltesto"/>
        <w:spacing w:before="114"/>
        <w:jc w:val="center"/>
        <w:rPr>
          <w:sz w:val="22"/>
        </w:rPr>
      </w:pPr>
    </w:p>
    <w:p w:rsidR="00411174" w:rsidRDefault="00C50535">
      <w:pPr>
        <w:spacing w:before="1"/>
        <w:ind w:left="140"/>
        <w:rPr>
          <w:sz w:val="24"/>
        </w:rPr>
      </w:pPr>
      <w:r>
        <w:rPr>
          <w:b/>
          <w:sz w:val="24"/>
        </w:rPr>
        <w:t>PREMESSO</w:t>
      </w:r>
      <w:r w:rsidR="00471491">
        <w:rPr>
          <w:b/>
          <w:sz w:val="24"/>
        </w:rPr>
        <w:t xml:space="preserve"> </w:t>
      </w:r>
      <w:r>
        <w:rPr>
          <w:spacing w:val="-4"/>
          <w:sz w:val="24"/>
        </w:rPr>
        <w:t>che:</w:t>
      </w:r>
    </w:p>
    <w:p w:rsidR="00411174" w:rsidRDefault="00411174">
      <w:pPr>
        <w:pStyle w:val="Corpodeltesto"/>
        <w:spacing w:before="81"/>
      </w:pPr>
    </w:p>
    <w:p w:rsidR="00411174" w:rsidRDefault="00471491">
      <w:pPr>
        <w:pStyle w:val="Paragrafoelenco"/>
        <w:numPr>
          <w:ilvl w:val="0"/>
          <w:numId w:val="5"/>
        </w:numPr>
        <w:tabs>
          <w:tab w:val="left" w:pos="422"/>
          <w:tab w:val="left" w:pos="424"/>
        </w:tabs>
        <w:spacing w:line="273" w:lineRule="auto"/>
        <w:ind w:right="148"/>
        <w:rPr>
          <w:sz w:val="24"/>
        </w:rPr>
      </w:pPr>
      <w:r>
        <w:rPr>
          <w:sz w:val="24"/>
        </w:rPr>
        <w:t>I</w:t>
      </w:r>
      <w:r w:rsidR="00C50535">
        <w:rPr>
          <w:sz w:val="24"/>
        </w:rPr>
        <w:t>l</w:t>
      </w:r>
      <w:r>
        <w:rPr>
          <w:sz w:val="24"/>
        </w:rPr>
        <w:t xml:space="preserve"> </w:t>
      </w:r>
      <w:r w:rsidR="00C50535">
        <w:rPr>
          <w:sz w:val="24"/>
        </w:rPr>
        <w:t>quadro</w:t>
      </w:r>
      <w:r>
        <w:rPr>
          <w:sz w:val="24"/>
        </w:rPr>
        <w:t xml:space="preserve"> </w:t>
      </w:r>
      <w:r w:rsidR="00C50535">
        <w:rPr>
          <w:sz w:val="24"/>
        </w:rPr>
        <w:t>normativo</w:t>
      </w:r>
      <w:r>
        <w:rPr>
          <w:sz w:val="24"/>
        </w:rPr>
        <w:t xml:space="preserve"> </w:t>
      </w:r>
      <w:r w:rsidR="00C50535">
        <w:rPr>
          <w:sz w:val="24"/>
        </w:rPr>
        <w:t>generale</w:t>
      </w:r>
      <w:r>
        <w:rPr>
          <w:sz w:val="24"/>
        </w:rPr>
        <w:t xml:space="preserve"> </w:t>
      </w:r>
      <w:r w:rsidR="00C50535">
        <w:rPr>
          <w:sz w:val="24"/>
        </w:rPr>
        <w:t>di</w:t>
      </w:r>
      <w:r>
        <w:rPr>
          <w:sz w:val="24"/>
        </w:rPr>
        <w:t xml:space="preserve"> </w:t>
      </w:r>
      <w:r w:rsidR="00C50535">
        <w:rPr>
          <w:sz w:val="24"/>
        </w:rPr>
        <w:t>riferimento</w:t>
      </w:r>
      <w:r>
        <w:rPr>
          <w:sz w:val="24"/>
        </w:rPr>
        <w:t xml:space="preserve"> </w:t>
      </w:r>
      <w:r w:rsidR="00C50535">
        <w:rPr>
          <w:sz w:val="24"/>
        </w:rPr>
        <w:t>in</w:t>
      </w:r>
      <w:r>
        <w:rPr>
          <w:sz w:val="24"/>
        </w:rPr>
        <w:t xml:space="preserve"> </w:t>
      </w:r>
      <w:r w:rsidR="00C50535">
        <w:rPr>
          <w:sz w:val="24"/>
        </w:rPr>
        <w:t>materia</w:t>
      </w:r>
      <w:r>
        <w:rPr>
          <w:sz w:val="24"/>
        </w:rPr>
        <w:t xml:space="preserve"> </w:t>
      </w:r>
      <w:r w:rsidR="00C50535">
        <w:rPr>
          <w:sz w:val="24"/>
        </w:rPr>
        <w:t>di</w:t>
      </w:r>
      <w:r>
        <w:rPr>
          <w:sz w:val="24"/>
        </w:rPr>
        <w:t xml:space="preserve"> </w:t>
      </w:r>
      <w:r w:rsidR="00C50535">
        <w:rPr>
          <w:sz w:val="24"/>
        </w:rPr>
        <w:t>Sport</w:t>
      </w:r>
      <w:r>
        <w:rPr>
          <w:sz w:val="24"/>
        </w:rPr>
        <w:t xml:space="preserve"> </w:t>
      </w:r>
      <w:r w:rsidR="00C50535">
        <w:rPr>
          <w:sz w:val="24"/>
        </w:rPr>
        <w:t>ed</w:t>
      </w:r>
      <w:r>
        <w:rPr>
          <w:sz w:val="24"/>
        </w:rPr>
        <w:t xml:space="preserve"> </w:t>
      </w:r>
      <w:r w:rsidR="00C50535">
        <w:rPr>
          <w:sz w:val="24"/>
        </w:rPr>
        <w:t>Impianti</w:t>
      </w:r>
      <w:r>
        <w:rPr>
          <w:sz w:val="24"/>
        </w:rPr>
        <w:t xml:space="preserve"> </w:t>
      </w:r>
      <w:r w:rsidR="00C50535">
        <w:rPr>
          <w:sz w:val="24"/>
        </w:rPr>
        <w:t>Sportivi</w:t>
      </w:r>
      <w:r>
        <w:rPr>
          <w:sz w:val="24"/>
        </w:rPr>
        <w:t xml:space="preserve"> </w:t>
      </w:r>
      <w:r w:rsidR="00C50535">
        <w:rPr>
          <w:sz w:val="24"/>
        </w:rPr>
        <w:t>è</w:t>
      </w:r>
      <w:r>
        <w:rPr>
          <w:sz w:val="24"/>
        </w:rPr>
        <w:t xml:space="preserve"> </w:t>
      </w:r>
      <w:r w:rsidR="00C50535">
        <w:rPr>
          <w:sz w:val="24"/>
        </w:rPr>
        <w:t xml:space="preserve">il </w:t>
      </w:r>
      <w:r w:rsidR="00C50535">
        <w:rPr>
          <w:spacing w:val="-2"/>
          <w:sz w:val="24"/>
        </w:rPr>
        <w:t>seguente:</w:t>
      </w:r>
    </w:p>
    <w:p w:rsidR="00411174" w:rsidRDefault="00C50535">
      <w:pPr>
        <w:pStyle w:val="Corpodeltesto"/>
        <w:spacing w:before="3"/>
        <w:ind w:left="424"/>
      </w:pPr>
      <w:r>
        <w:t>Livello</w:t>
      </w:r>
      <w:r w:rsidR="00471491">
        <w:t xml:space="preserve"> </w:t>
      </w:r>
      <w:r>
        <w:t>Comunitario:</w:t>
      </w:r>
      <w:r w:rsidR="00471491">
        <w:t xml:space="preserve"> </w:t>
      </w:r>
      <w:r>
        <w:t>Carta</w:t>
      </w:r>
      <w:r w:rsidR="00471491">
        <w:t xml:space="preserve"> </w:t>
      </w:r>
      <w:r>
        <w:t>Europea</w:t>
      </w:r>
      <w:r w:rsidR="00471491">
        <w:t xml:space="preserve"> </w:t>
      </w:r>
      <w:r>
        <w:t>dello</w:t>
      </w:r>
      <w:r w:rsidR="00471491">
        <w:t xml:space="preserve"> </w:t>
      </w:r>
      <w:r>
        <w:rPr>
          <w:spacing w:val="-2"/>
        </w:rPr>
        <w:t>Sport;</w:t>
      </w:r>
    </w:p>
    <w:p w:rsidR="00411174" w:rsidRDefault="00C50535">
      <w:pPr>
        <w:pStyle w:val="Corpodeltesto"/>
        <w:spacing w:before="41"/>
        <w:ind w:left="424"/>
      </w:pPr>
      <w:r>
        <w:t>Livello</w:t>
      </w:r>
      <w:r w:rsidR="00471491">
        <w:t xml:space="preserve"> </w:t>
      </w:r>
      <w:r>
        <w:t>Nazionale:</w:t>
      </w:r>
      <w:r w:rsidR="00471491">
        <w:t xml:space="preserve"> </w:t>
      </w:r>
      <w:r>
        <w:t>D. Lgs.</w:t>
      </w:r>
      <w:r w:rsidR="0042591E">
        <w:t xml:space="preserve"> N. </w:t>
      </w:r>
      <w:r>
        <w:t>242/1999</w:t>
      </w:r>
      <w:r w:rsidR="00471491">
        <w:t xml:space="preserve"> </w:t>
      </w:r>
      <w:r>
        <w:t>e</w:t>
      </w:r>
      <w:r w:rsidR="00471491">
        <w:t xml:space="preserve"> </w:t>
      </w:r>
      <w:r>
        <w:t>successive</w:t>
      </w:r>
      <w:r w:rsidR="00471491">
        <w:t xml:space="preserve"> </w:t>
      </w:r>
      <w:r>
        <w:t>modifiche</w:t>
      </w:r>
      <w:r w:rsidR="00471491">
        <w:t xml:space="preserve"> </w:t>
      </w:r>
      <w:r>
        <w:t>ed</w:t>
      </w:r>
      <w:r w:rsidR="00471491">
        <w:t xml:space="preserve"> </w:t>
      </w:r>
      <w:r>
        <w:rPr>
          <w:spacing w:val="-2"/>
        </w:rPr>
        <w:t>integrazioni;</w:t>
      </w:r>
    </w:p>
    <w:p w:rsidR="00411174" w:rsidRDefault="00C50535">
      <w:pPr>
        <w:pStyle w:val="Paragrafoelenco"/>
        <w:numPr>
          <w:ilvl w:val="1"/>
          <w:numId w:val="5"/>
        </w:numPr>
        <w:tabs>
          <w:tab w:val="left" w:pos="849"/>
        </w:tabs>
        <w:spacing w:before="41" w:line="278" w:lineRule="auto"/>
        <w:ind w:right="149"/>
        <w:rPr>
          <w:sz w:val="24"/>
        </w:rPr>
      </w:pPr>
      <w:r>
        <w:rPr>
          <w:sz w:val="24"/>
        </w:rPr>
        <w:t>Ordinamento</w:t>
      </w:r>
      <w:r w:rsidR="0082568E">
        <w:rPr>
          <w:sz w:val="24"/>
        </w:rPr>
        <w:t xml:space="preserve"> </w:t>
      </w:r>
      <w:r>
        <w:rPr>
          <w:sz w:val="24"/>
        </w:rPr>
        <w:t>Sportivo:"Principi</w:t>
      </w:r>
      <w:r w:rsidR="0082568E">
        <w:rPr>
          <w:sz w:val="24"/>
        </w:rPr>
        <w:t xml:space="preserve"> </w:t>
      </w:r>
      <w:r>
        <w:rPr>
          <w:sz w:val="24"/>
        </w:rPr>
        <w:t>fondamentali</w:t>
      </w:r>
      <w:r w:rsidR="0082568E">
        <w:rPr>
          <w:sz w:val="24"/>
        </w:rPr>
        <w:t xml:space="preserve"> </w:t>
      </w:r>
      <w:r>
        <w:rPr>
          <w:sz w:val="24"/>
        </w:rPr>
        <w:t>in</w:t>
      </w:r>
      <w:r w:rsidR="0082568E">
        <w:rPr>
          <w:sz w:val="24"/>
        </w:rPr>
        <w:t xml:space="preserve"> </w:t>
      </w:r>
      <w:r>
        <w:rPr>
          <w:sz w:val="24"/>
        </w:rPr>
        <w:t>materia</w:t>
      </w:r>
      <w:r w:rsidR="0082568E">
        <w:rPr>
          <w:sz w:val="24"/>
        </w:rPr>
        <w:t xml:space="preserve"> </w:t>
      </w:r>
      <w:r>
        <w:rPr>
          <w:sz w:val="24"/>
        </w:rPr>
        <w:t>di</w:t>
      </w:r>
      <w:r w:rsidR="0082568E">
        <w:rPr>
          <w:sz w:val="24"/>
        </w:rPr>
        <w:t xml:space="preserve"> </w:t>
      </w:r>
      <w:r>
        <w:rPr>
          <w:sz w:val="24"/>
        </w:rPr>
        <w:t>ordinamento</w:t>
      </w:r>
      <w:r w:rsidR="0082568E">
        <w:rPr>
          <w:sz w:val="24"/>
        </w:rPr>
        <w:t xml:space="preserve"> </w:t>
      </w:r>
      <w:r>
        <w:rPr>
          <w:sz w:val="24"/>
        </w:rPr>
        <w:t>sportivo"</w:t>
      </w:r>
      <w:r w:rsidR="0082568E">
        <w:rPr>
          <w:sz w:val="24"/>
        </w:rPr>
        <w:t xml:space="preserve"> </w:t>
      </w:r>
      <w:r>
        <w:rPr>
          <w:sz w:val="24"/>
        </w:rPr>
        <w:t>e Delibera CONI n. 149 del 18 maggio 2008;</w:t>
      </w:r>
    </w:p>
    <w:p w:rsidR="00411174" w:rsidRDefault="00C50535">
      <w:pPr>
        <w:pStyle w:val="Paragrafoelenco"/>
        <w:numPr>
          <w:ilvl w:val="1"/>
          <w:numId w:val="5"/>
        </w:numPr>
        <w:tabs>
          <w:tab w:val="left" w:pos="848"/>
        </w:tabs>
        <w:spacing w:line="272" w:lineRule="exact"/>
        <w:ind w:left="848" w:hanging="280"/>
        <w:rPr>
          <w:sz w:val="24"/>
        </w:rPr>
      </w:pPr>
      <w:r>
        <w:rPr>
          <w:sz w:val="24"/>
        </w:rPr>
        <w:t>Artt.</w:t>
      </w:r>
      <w:r w:rsidR="0082568E">
        <w:rPr>
          <w:sz w:val="24"/>
        </w:rPr>
        <w:t xml:space="preserve"> </w:t>
      </w:r>
      <w:r>
        <w:rPr>
          <w:sz w:val="24"/>
        </w:rPr>
        <w:t>5</w:t>
      </w:r>
      <w:r w:rsidR="0082568E">
        <w:rPr>
          <w:sz w:val="24"/>
        </w:rPr>
        <w:t xml:space="preserve">  </w:t>
      </w:r>
      <w:r>
        <w:rPr>
          <w:sz w:val="24"/>
        </w:rPr>
        <w:t>e</w:t>
      </w:r>
      <w:r w:rsidR="0082568E">
        <w:rPr>
          <w:sz w:val="24"/>
        </w:rPr>
        <w:t xml:space="preserve"> </w:t>
      </w:r>
      <w:r>
        <w:rPr>
          <w:sz w:val="24"/>
        </w:rPr>
        <w:t>6 del</w:t>
      </w:r>
      <w:r w:rsidR="0082568E">
        <w:rPr>
          <w:sz w:val="24"/>
        </w:rPr>
        <w:t xml:space="preserve"> </w:t>
      </w:r>
      <w:r>
        <w:rPr>
          <w:sz w:val="24"/>
        </w:rPr>
        <w:t xml:space="preserve">D.Lgs. </w:t>
      </w:r>
      <w:r>
        <w:rPr>
          <w:spacing w:val="-2"/>
          <w:sz w:val="24"/>
        </w:rPr>
        <w:t>38/2021;</w:t>
      </w:r>
    </w:p>
    <w:p w:rsidR="00411174" w:rsidRDefault="00C50535">
      <w:pPr>
        <w:pStyle w:val="Paragrafoelenco"/>
        <w:numPr>
          <w:ilvl w:val="1"/>
          <w:numId w:val="5"/>
        </w:numPr>
        <w:tabs>
          <w:tab w:val="left" w:pos="848"/>
        </w:tabs>
        <w:spacing w:before="41"/>
        <w:ind w:left="848" w:hanging="280"/>
        <w:rPr>
          <w:sz w:val="24"/>
        </w:rPr>
      </w:pPr>
      <w:r>
        <w:rPr>
          <w:sz w:val="24"/>
        </w:rPr>
        <w:t>Vigente</w:t>
      </w:r>
      <w:r w:rsidR="0042591E">
        <w:rPr>
          <w:sz w:val="24"/>
        </w:rPr>
        <w:t xml:space="preserve"> </w:t>
      </w:r>
      <w:r>
        <w:rPr>
          <w:sz w:val="24"/>
        </w:rPr>
        <w:t>Regolamento</w:t>
      </w:r>
      <w:r w:rsidR="0042591E">
        <w:rPr>
          <w:sz w:val="24"/>
        </w:rPr>
        <w:t xml:space="preserve"> </w:t>
      </w:r>
      <w:r>
        <w:rPr>
          <w:sz w:val="24"/>
        </w:rPr>
        <w:t>comunale</w:t>
      </w:r>
      <w:r w:rsidR="0042591E">
        <w:rPr>
          <w:sz w:val="24"/>
        </w:rPr>
        <w:t xml:space="preserve"> </w:t>
      </w:r>
      <w:r>
        <w:rPr>
          <w:sz w:val="24"/>
        </w:rPr>
        <w:t>sulla</w:t>
      </w:r>
      <w:r w:rsidR="0042591E">
        <w:rPr>
          <w:sz w:val="24"/>
        </w:rPr>
        <w:t xml:space="preserve"> </w:t>
      </w:r>
      <w:r>
        <w:rPr>
          <w:sz w:val="24"/>
        </w:rPr>
        <w:t>gestione</w:t>
      </w:r>
      <w:r w:rsidR="0042591E">
        <w:rPr>
          <w:sz w:val="24"/>
        </w:rPr>
        <w:t xml:space="preserve"> </w:t>
      </w:r>
      <w:r>
        <w:rPr>
          <w:sz w:val="24"/>
        </w:rPr>
        <w:t>degli</w:t>
      </w:r>
      <w:r w:rsidR="0042591E">
        <w:rPr>
          <w:sz w:val="24"/>
        </w:rPr>
        <w:t xml:space="preserve"> </w:t>
      </w:r>
      <w:r>
        <w:rPr>
          <w:sz w:val="24"/>
        </w:rPr>
        <w:t>Impianti</w:t>
      </w:r>
      <w:r w:rsidR="0042591E">
        <w:rPr>
          <w:sz w:val="24"/>
        </w:rPr>
        <w:t xml:space="preserve"> </w:t>
      </w:r>
      <w:r>
        <w:rPr>
          <w:spacing w:val="-2"/>
          <w:sz w:val="24"/>
        </w:rPr>
        <w:t>Sportivi;</w:t>
      </w:r>
    </w:p>
    <w:p w:rsidR="00411174" w:rsidRDefault="00C50535" w:rsidP="007562B8">
      <w:pPr>
        <w:pStyle w:val="Paragrafoelenco"/>
        <w:numPr>
          <w:ilvl w:val="0"/>
          <w:numId w:val="5"/>
        </w:numPr>
        <w:tabs>
          <w:tab w:val="left" w:pos="422"/>
          <w:tab w:val="left" w:pos="424"/>
        </w:tabs>
        <w:spacing w:before="44" w:line="276" w:lineRule="auto"/>
        <w:ind w:right="141"/>
        <w:jc w:val="both"/>
      </w:pPr>
      <w:r>
        <w:rPr>
          <w:sz w:val="24"/>
        </w:rPr>
        <w:t>il Comune di Caltanissetta è proprietario dell’impianto sportivo</w:t>
      </w:r>
      <w:r w:rsidR="00471491">
        <w:rPr>
          <w:sz w:val="24"/>
        </w:rPr>
        <w:t xml:space="preserve"> di quartiere</w:t>
      </w:r>
      <w:r>
        <w:rPr>
          <w:sz w:val="24"/>
        </w:rPr>
        <w:t xml:space="preserve"> denominato “</w:t>
      </w:r>
      <w:r w:rsidR="00471491">
        <w:rPr>
          <w:sz w:val="24"/>
        </w:rPr>
        <w:t>Bocciodromo Angeli</w:t>
      </w:r>
      <w:r>
        <w:rPr>
          <w:sz w:val="24"/>
        </w:rPr>
        <w:t xml:space="preserve">”, bene </w:t>
      </w:r>
      <w:r w:rsidR="0042591E">
        <w:rPr>
          <w:sz w:val="24"/>
        </w:rPr>
        <w:t>immobile vocato all’esercizio dell’</w:t>
      </w:r>
      <w:r>
        <w:rPr>
          <w:sz w:val="24"/>
        </w:rPr>
        <w:t xml:space="preserve"> attività sportiva di </w:t>
      </w:r>
      <w:r w:rsidR="00471491">
        <w:rPr>
          <w:sz w:val="24"/>
        </w:rPr>
        <w:t xml:space="preserve">bocce, </w:t>
      </w:r>
      <w:r>
        <w:rPr>
          <w:sz w:val="24"/>
        </w:rPr>
        <w:t xml:space="preserve">sito in Caltanissetta </w:t>
      </w:r>
      <w:r w:rsidR="00471491">
        <w:rPr>
          <w:sz w:val="24"/>
        </w:rPr>
        <w:t>via Angeli</w:t>
      </w:r>
      <w:r w:rsidR="007562B8">
        <w:rPr>
          <w:sz w:val="24"/>
        </w:rPr>
        <w:t xml:space="preserve"> (v. planimetria allegata)</w:t>
      </w:r>
    </w:p>
    <w:p w:rsidR="00236804" w:rsidRDefault="00236804">
      <w:pPr>
        <w:ind w:left="140"/>
        <w:rPr>
          <w:b/>
          <w:sz w:val="24"/>
        </w:rPr>
      </w:pPr>
    </w:p>
    <w:p w:rsidR="00411174" w:rsidRDefault="00C50535">
      <w:pPr>
        <w:ind w:left="140"/>
        <w:rPr>
          <w:b/>
          <w:sz w:val="24"/>
        </w:rPr>
      </w:pPr>
      <w:r>
        <w:rPr>
          <w:b/>
          <w:sz w:val="24"/>
        </w:rPr>
        <w:t>CONSIDERATO</w:t>
      </w:r>
      <w:r w:rsidR="00471491">
        <w:rPr>
          <w:b/>
          <w:sz w:val="24"/>
        </w:rPr>
        <w:t xml:space="preserve"> </w:t>
      </w:r>
      <w:r>
        <w:rPr>
          <w:b/>
          <w:spacing w:val="-4"/>
          <w:sz w:val="24"/>
        </w:rPr>
        <w:t>che:</w:t>
      </w:r>
    </w:p>
    <w:p w:rsidR="00236804" w:rsidRDefault="00236804" w:rsidP="00236804">
      <w:pPr>
        <w:pStyle w:val="Paragrafoelenco"/>
        <w:tabs>
          <w:tab w:val="left" w:pos="422"/>
          <w:tab w:val="left" w:pos="424"/>
        </w:tabs>
        <w:spacing w:before="36" w:line="276" w:lineRule="auto"/>
        <w:ind w:left="424" w:right="145" w:firstLine="0"/>
        <w:jc w:val="both"/>
        <w:rPr>
          <w:sz w:val="24"/>
        </w:rPr>
      </w:pPr>
    </w:p>
    <w:p w:rsidR="00411174" w:rsidRDefault="00C50535">
      <w:pPr>
        <w:pStyle w:val="Paragrafoelenco"/>
        <w:numPr>
          <w:ilvl w:val="0"/>
          <w:numId w:val="5"/>
        </w:numPr>
        <w:tabs>
          <w:tab w:val="left" w:pos="422"/>
          <w:tab w:val="left" w:pos="424"/>
        </w:tabs>
        <w:spacing w:before="36" w:line="276" w:lineRule="auto"/>
        <w:ind w:right="145"/>
        <w:jc w:val="both"/>
        <w:rPr>
          <w:sz w:val="24"/>
        </w:rPr>
      </w:pPr>
      <w:r>
        <w:rPr>
          <w:sz w:val="24"/>
        </w:rPr>
        <w:t>lo Sport rappresenta un diritto civico con una forte valenza inclusiva ed una riconosciuta attitudine</w:t>
      </w:r>
      <w:r w:rsidR="001336B5">
        <w:rPr>
          <w:sz w:val="24"/>
        </w:rPr>
        <w:t xml:space="preserve"> </w:t>
      </w:r>
      <w:r>
        <w:rPr>
          <w:sz w:val="24"/>
        </w:rPr>
        <w:t>sociale,</w:t>
      </w:r>
      <w:r w:rsidR="001336B5">
        <w:rPr>
          <w:sz w:val="24"/>
        </w:rPr>
        <w:t xml:space="preserve"> </w:t>
      </w:r>
      <w:r>
        <w:rPr>
          <w:sz w:val="24"/>
        </w:rPr>
        <w:t>ed</w:t>
      </w:r>
      <w:r w:rsidR="001336B5">
        <w:rPr>
          <w:sz w:val="24"/>
        </w:rPr>
        <w:t xml:space="preserve"> </w:t>
      </w:r>
      <w:r>
        <w:rPr>
          <w:sz w:val="24"/>
        </w:rPr>
        <w:t>è</w:t>
      </w:r>
      <w:r w:rsidR="001336B5">
        <w:rPr>
          <w:sz w:val="24"/>
        </w:rPr>
        <w:t xml:space="preserve"> </w:t>
      </w:r>
      <w:r>
        <w:rPr>
          <w:sz w:val="24"/>
        </w:rPr>
        <w:t>dunque</w:t>
      </w:r>
      <w:r w:rsidR="001336B5">
        <w:rPr>
          <w:sz w:val="24"/>
        </w:rPr>
        <w:t xml:space="preserve"> </w:t>
      </w:r>
      <w:r>
        <w:rPr>
          <w:sz w:val="24"/>
        </w:rPr>
        <w:t>rivolto</w:t>
      </w:r>
      <w:r w:rsidR="001336B5">
        <w:rPr>
          <w:sz w:val="24"/>
        </w:rPr>
        <w:t xml:space="preserve"> </w:t>
      </w:r>
      <w:r>
        <w:rPr>
          <w:sz w:val="24"/>
        </w:rPr>
        <w:t>alla</w:t>
      </w:r>
      <w:r w:rsidR="001336B5">
        <w:rPr>
          <w:sz w:val="24"/>
        </w:rPr>
        <w:t xml:space="preserve"> </w:t>
      </w:r>
      <w:r>
        <w:rPr>
          <w:sz w:val="24"/>
        </w:rPr>
        <w:t>cittadinanza</w:t>
      </w:r>
      <w:r w:rsidR="001336B5">
        <w:rPr>
          <w:sz w:val="24"/>
        </w:rPr>
        <w:t xml:space="preserve"> </w:t>
      </w:r>
      <w:r>
        <w:rPr>
          <w:sz w:val="24"/>
        </w:rPr>
        <w:t>tutta,</w:t>
      </w:r>
      <w:r w:rsidR="001336B5">
        <w:rPr>
          <w:sz w:val="24"/>
        </w:rPr>
        <w:t xml:space="preserve"> </w:t>
      </w:r>
      <w:r>
        <w:rPr>
          <w:sz w:val="24"/>
        </w:rPr>
        <w:t>inclusi</w:t>
      </w:r>
      <w:r w:rsidR="001336B5">
        <w:rPr>
          <w:sz w:val="24"/>
        </w:rPr>
        <w:t xml:space="preserve"> </w:t>
      </w:r>
      <w:r>
        <w:rPr>
          <w:sz w:val="24"/>
        </w:rPr>
        <w:t>giovani,</w:t>
      </w:r>
      <w:r w:rsidR="001336B5">
        <w:rPr>
          <w:sz w:val="24"/>
        </w:rPr>
        <w:t xml:space="preserve"> </w:t>
      </w:r>
      <w:r>
        <w:rPr>
          <w:sz w:val="24"/>
        </w:rPr>
        <w:t>anziani</w:t>
      </w:r>
      <w:r w:rsidR="001336B5">
        <w:rPr>
          <w:sz w:val="24"/>
        </w:rPr>
        <w:t xml:space="preserve"> </w:t>
      </w:r>
      <w:r>
        <w:rPr>
          <w:sz w:val="24"/>
        </w:rPr>
        <w:t>e</w:t>
      </w:r>
      <w:r w:rsidR="001336B5">
        <w:rPr>
          <w:sz w:val="24"/>
        </w:rPr>
        <w:t xml:space="preserve"> </w:t>
      </w:r>
      <w:r>
        <w:rPr>
          <w:sz w:val="24"/>
        </w:rPr>
        <w:t>persone diversamente abili;</w:t>
      </w:r>
    </w:p>
    <w:p w:rsidR="00411174" w:rsidRDefault="00C50535">
      <w:pPr>
        <w:pStyle w:val="Paragrafoelenco"/>
        <w:numPr>
          <w:ilvl w:val="0"/>
          <w:numId w:val="5"/>
        </w:numPr>
        <w:tabs>
          <w:tab w:val="left" w:pos="422"/>
          <w:tab w:val="left" w:pos="424"/>
        </w:tabs>
        <w:spacing w:line="273" w:lineRule="auto"/>
        <w:ind w:right="147"/>
        <w:jc w:val="both"/>
        <w:rPr>
          <w:sz w:val="24"/>
        </w:rPr>
      </w:pPr>
      <w:r>
        <w:rPr>
          <w:sz w:val="24"/>
        </w:rPr>
        <w:t>scopo dell’Ente è quello di valorizzare l’attività sportiva come strumento di integrazione e socializzazione, nonché di promozione e tutela della salute e del benessere psicofisico;</w:t>
      </w:r>
    </w:p>
    <w:p w:rsidR="00411174" w:rsidRDefault="00C50535">
      <w:pPr>
        <w:pStyle w:val="Paragrafoelenco"/>
        <w:numPr>
          <w:ilvl w:val="0"/>
          <w:numId w:val="5"/>
        </w:numPr>
        <w:tabs>
          <w:tab w:val="left" w:pos="422"/>
          <w:tab w:val="left" w:pos="424"/>
        </w:tabs>
        <w:spacing w:line="276" w:lineRule="auto"/>
        <w:ind w:right="145"/>
        <w:jc w:val="both"/>
        <w:rPr>
          <w:sz w:val="24"/>
        </w:rPr>
      </w:pPr>
      <w:r>
        <w:rPr>
          <w:sz w:val="24"/>
        </w:rPr>
        <w:t>è intenzione di questa Amministrazione Comunale affidare a terzi la gestione dell’impianto sportivo di cui sopra, intendendo per gestione non solo la messa a servizio dell’impianto agli utenti ma la più articolata e complessa gestione della pratica sportiva, compatibile con la vocazione dell’impianto medesimo, in modo tale che il soggetto gestore abbia non solo cura del</w:t>
      </w:r>
      <w:r w:rsidR="001336B5">
        <w:rPr>
          <w:sz w:val="24"/>
        </w:rPr>
        <w:t xml:space="preserve"> </w:t>
      </w:r>
      <w:r>
        <w:rPr>
          <w:sz w:val="24"/>
        </w:rPr>
        <w:t>bene</w:t>
      </w:r>
      <w:r w:rsidR="001336B5">
        <w:rPr>
          <w:sz w:val="24"/>
        </w:rPr>
        <w:t xml:space="preserve"> </w:t>
      </w:r>
      <w:r>
        <w:rPr>
          <w:sz w:val="24"/>
        </w:rPr>
        <w:t>in</w:t>
      </w:r>
      <w:r w:rsidR="001336B5">
        <w:rPr>
          <w:sz w:val="24"/>
        </w:rPr>
        <w:t xml:space="preserve"> </w:t>
      </w:r>
      <w:r>
        <w:rPr>
          <w:sz w:val="24"/>
        </w:rPr>
        <w:t>senso</w:t>
      </w:r>
      <w:r w:rsidR="001336B5">
        <w:rPr>
          <w:sz w:val="24"/>
        </w:rPr>
        <w:t xml:space="preserve"> </w:t>
      </w:r>
      <w:r>
        <w:rPr>
          <w:sz w:val="24"/>
        </w:rPr>
        <w:t>stretto</w:t>
      </w:r>
      <w:r w:rsidR="001336B5">
        <w:rPr>
          <w:sz w:val="24"/>
        </w:rPr>
        <w:t xml:space="preserve"> </w:t>
      </w:r>
      <w:r>
        <w:rPr>
          <w:sz w:val="24"/>
        </w:rPr>
        <w:t>e</w:t>
      </w:r>
      <w:r w:rsidR="001336B5">
        <w:rPr>
          <w:sz w:val="24"/>
        </w:rPr>
        <w:t xml:space="preserve"> </w:t>
      </w:r>
      <w:r>
        <w:rPr>
          <w:sz w:val="24"/>
        </w:rPr>
        <w:t>della</w:t>
      </w:r>
      <w:r w:rsidR="001336B5">
        <w:rPr>
          <w:sz w:val="24"/>
        </w:rPr>
        <w:t xml:space="preserve"> </w:t>
      </w:r>
      <w:r>
        <w:rPr>
          <w:sz w:val="24"/>
        </w:rPr>
        <w:t>sua</w:t>
      </w:r>
      <w:r w:rsidR="001336B5">
        <w:rPr>
          <w:sz w:val="24"/>
        </w:rPr>
        <w:t xml:space="preserve"> </w:t>
      </w:r>
      <w:r>
        <w:rPr>
          <w:sz w:val="24"/>
        </w:rPr>
        <w:t>fruizione</w:t>
      </w:r>
      <w:r w:rsidR="001336B5">
        <w:rPr>
          <w:sz w:val="24"/>
        </w:rPr>
        <w:t xml:space="preserve"> </w:t>
      </w:r>
      <w:r>
        <w:rPr>
          <w:sz w:val="24"/>
        </w:rPr>
        <w:t>da</w:t>
      </w:r>
      <w:r w:rsidR="001336B5">
        <w:rPr>
          <w:sz w:val="24"/>
        </w:rPr>
        <w:t xml:space="preserve"> </w:t>
      </w:r>
      <w:r>
        <w:rPr>
          <w:sz w:val="24"/>
        </w:rPr>
        <w:t>parte</w:t>
      </w:r>
      <w:r w:rsidR="001336B5">
        <w:rPr>
          <w:sz w:val="24"/>
        </w:rPr>
        <w:t xml:space="preserve"> </w:t>
      </w:r>
      <w:r>
        <w:rPr>
          <w:sz w:val="24"/>
        </w:rPr>
        <w:t>degli</w:t>
      </w:r>
      <w:r w:rsidR="001336B5">
        <w:rPr>
          <w:sz w:val="24"/>
        </w:rPr>
        <w:t xml:space="preserve"> </w:t>
      </w:r>
      <w:r>
        <w:rPr>
          <w:sz w:val="24"/>
        </w:rPr>
        <w:t>utenti,</w:t>
      </w:r>
      <w:r w:rsidR="001336B5">
        <w:rPr>
          <w:sz w:val="24"/>
        </w:rPr>
        <w:t xml:space="preserve"> </w:t>
      </w:r>
      <w:r>
        <w:rPr>
          <w:sz w:val="24"/>
        </w:rPr>
        <w:t>ma</w:t>
      </w:r>
      <w:r w:rsidR="001336B5">
        <w:rPr>
          <w:sz w:val="24"/>
        </w:rPr>
        <w:t xml:space="preserve"> </w:t>
      </w:r>
      <w:r>
        <w:rPr>
          <w:sz w:val="24"/>
        </w:rPr>
        <w:t>si</w:t>
      </w:r>
      <w:r w:rsidR="001336B5">
        <w:rPr>
          <w:sz w:val="24"/>
        </w:rPr>
        <w:t xml:space="preserve"> </w:t>
      </w:r>
      <w:r>
        <w:rPr>
          <w:sz w:val="24"/>
        </w:rPr>
        <w:t>ponga</w:t>
      </w:r>
      <w:r w:rsidR="001336B5">
        <w:rPr>
          <w:sz w:val="24"/>
        </w:rPr>
        <w:t xml:space="preserve"> </w:t>
      </w:r>
      <w:r>
        <w:rPr>
          <w:sz w:val="24"/>
        </w:rPr>
        <w:t>anche</w:t>
      </w:r>
      <w:r w:rsidR="001336B5">
        <w:rPr>
          <w:sz w:val="24"/>
        </w:rPr>
        <w:t xml:space="preserve"> </w:t>
      </w:r>
      <w:r>
        <w:rPr>
          <w:sz w:val="24"/>
        </w:rPr>
        <w:t>come</w:t>
      </w:r>
    </w:p>
    <w:p w:rsidR="00411174" w:rsidRDefault="00411174">
      <w:pPr>
        <w:pStyle w:val="Paragrafoelenco"/>
        <w:spacing w:line="276" w:lineRule="auto"/>
        <w:jc w:val="both"/>
        <w:rPr>
          <w:sz w:val="24"/>
        </w:rPr>
        <w:sectPr w:rsidR="00411174">
          <w:headerReference w:type="default" r:id="rId8"/>
          <w:footerReference w:type="default" r:id="rId9"/>
          <w:type w:val="continuous"/>
          <w:pgSz w:w="11910" w:h="16840"/>
          <w:pgMar w:top="2200" w:right="1275" w:bottom="900" w:left="992" w:header="852" w:footer="704" w:gutter="0"/>
          <w:pgNumType w:start="1"/>
          <w:cols w:space="720"/>
        </w:sectPr>
      </w:pPr>
    </w:p>
    <w:p w:rsidR="00411174" w:rsidRDefault="00C50535">
      <w:pPr>
        <w:pStyle w:val="Corpodeltesto"/>
        <w:spacing w:before="203" w:line="276" w:lineRule="auto"/>
        <w:ind w:left="424"/>
      </w:pPr>
      <w:r>
        <w:lastRenderedPageBreak/>
        <w:t>soggetto</w:t>
      </w:r>
      <w:r w:rsidR="00381495">
        <w:t xml:space="preserve"> </w:t>
      </w:r>
      <w:r>
        <w:t>attivo</w:t>
      </w:r>
      <w:r w:rsidR="00381495">
        <w:t xml:space="preserve"> </w:t>
      </w:r>
      <w:r>
        <w:t>nella</w:t>
      </w:r>
      <w:r w:rsidR="00381495">
        <w:t xml:space="preserve"> </w:t>
      </w:r>
      <w:r>
        <w:t>diffusione,</w:t>
      </w:r>
      <w:r w:rsidR="00381495">
        <w:t xml:space="preserve"> </w:t>
      </w:r>
      <w:r>
        <w:t>gestione</w:t>
      </w:r>
      <w:r w:rsidR="00381495">
        <w:t xml:space="preserve"> </w:t>
      </w:r>
      <w:r>
        <w:t>e</w:t>
      </w:r>
      <w:r w:rsidR="00381495">
        <w:t xml:space="preserve"> </w:t>
      </w:r>
      <w:r>
        <w:t>concreta</w:t>
      </w:r>
      <w:r w:rsidR="00381495">
        <w:t xml:space="preserve"> </w:t>
      </w:r>
      <w:r>
        <w:t>attuazione</w:t>
      </w:r>
      <w:r w:rsidR="00381495">
        <w:t xml:space="preserve"> </w:t>
      </w:r>
      <w:r>
        <w:t>dell’attività</w:t>
      </w:r>
      <w:r w:rsidR="00381495">
        <w:t xml:space="preserve"> </w:t>
      </w:r>
      <w:r>
        <w:t>sportiva,</w:t>
      </w:r>
      <w:r w:rsidR="00381495">
        <w:t xml:space="preserve"> </w:t>
      </w:r>
      <w:r>
        <w:t>senza perseguire alcuno scopo di lucro né diretto e né indiretto;</w:t>
      </w:r>
    </w:p>
    <w:p w:rsidR="00411174" w:rsidRDefault="00411174">
      <w:pPr>
        <w:pStyle w:val="Corpodeltesto"/>
        <w:spacing w:before="47"/>
      </w:pPr>
    </w:p>
    <w:p w:rsidR="00411174" w:rsidRDefault="00C50535">
      <w:pPr>
        <w:ind w:left="60" w:right="43"/>
        <w:jc w:val="center"/>
        <w:rPr>
          <w:b/>
          <w:sz w:val="24"/>
        </w:rPr>
      </w:pPr>
      <w:r>
        <w:rPr>
          <w:b/>
          <w:sz w:val="24"/>
        </w:rPr>
        <w:t>RENDE</w:t>
      </w:r>
      <w:r w:rsidR="007562B8">
        <w:rPr>
          <w:b/>
          <w:sz w:val="24"/>
        </w:rPr>
        <w:t xml:space="preserve"> </w:t>
      </w:r>
      <w:r>
        <w:rPr>
          <w:b/>
          <w:spacing w:val="-4"/>
          <w:sz w:val="24"/>
        </w:rPr>
        <w:t>NOTO</w:t>
      </w:r>
    </w:p>
    <w:p w:rsidR="00411174" w:rsidRDefault="00411174">
      <w:pPr>
        <w:pStyle w:val="Corpodeltesto"/>
        <w:spacing w:before="79"/>
        <w:rPr>
          <w:b/>
        </w:rPr>
      </w:pPr>
    </w:p>
    <w:p w:rsidR="00411174" w:rsidRDefault="00C50535">
      <w:pPr>
        <w:pStyle w:val="Corpodeltesto"/>
        <w:spacing w:line="276" w:lineRule="auto"/>
        <w:ind w:left="140" w:right="145"/>
        <w:jc w:val="both"/>
      </w:pPr>
      <w:r>
        <w:t>che il Comune di Caltanissetta intende procedere alla concessione della gestione e manutenzione ordinaria, in regime di convenzione, dell’impianto sportivo privo di rilevanza economica denominato “</w:t>
      </w:r>
      <w:r w:rsidR="007562B8">
        <w:t>BOCCIODROMO ANGELI</w:t>
      </w:r>
      <w:r>
        <w:t xml:space="preserve">” , ubicato in Caltanissetta, </w:t>
      </w:r>
      <w:r w:rsidR="007562B8">
        <w:t>via degli Angeli</w:t>
      </w:r>
      <w:r>
        <w:t>.</w:t>
      </w:r>
    </w:p>
    <w:p w:rsidR="00411174" w:rsidRDefault="00411174">
      <w:pPr>
        <w:pStyle w:val="Corpodeltesto"/>
        <w:spacing w:before="41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rPr>
          <w:spacing w:val="-2"/>
        </w:rPr>
        <w:t>OGGETTO</w:t>
      </w:r>
    </w:p>
    <w:p w:rsidR="00411174" w:rsidRDefault="00411174">
      <w:pPr>
        <w:pStyle w:val="Corpodeltesto"/>
        <w:spacing w:before="85"/>
      </w:pPr>
    </w:p>
    <w:p w:rsidR="00411174" w:rsidRDefault="00C50535">
      <w:pPr>
        <w:pStyle w:val="Corpodeltesto"/>
        <w:spacing w:line="276" w:lineRule="auto"/>
        <w:ind w:left="140" w:right="144"/>
        <w:jc w:val="both"/>
      </w:pPr>
      <w:r>
        <w:t>L'oggetto è costituito dalla concessione della gestione dell’attività sportiva, attività di manutenzione ordinaria, conduzione tecnica dell’impianto.</w:t>
      </w:r>
    </w:p>
    <w:p w:rsidR="00411174" w:rsidRDefault="00C50535">
      <w:pPr>
        <w:pStyle w:val="Corpodeltesto"/>
        <w:spacing w:before="4" w:line="276" w:lineRule="auto"/>
        <w:ind w:left="140" w:right="141"/>
        <w:jc w:val="both"/>
      </w:pPr>
      <w:r>
        <w:t>La gestione comprende la promozione della pratica sportiva, il pieno utilizzo e la migliore fruibilità dell'impianto, l’erogazione del servizio sportivo che nello stesso si svolge, la realizzazione dei necessari interventi di manutenzione ordinaria, compresi la cura generale, la custodia e la pulizia, l’assunzione delle spese di funzionamento, secondo quanto verrà formalizzato in apposita convenzione e nel rispetto degli indirizzi dettati dal Comune di Caltanissetta al fine di favorire le attività sportive- ricreative.</w:t>
      </w:r>
    </w:p>
    <w:p w:rsidR="00411174" w:rsidRDefault="00C50535">
      <w:pPr>
        <w:pStyle w:val="Corpodeltesto"/>
        <w:spacing w:before="1" w:line="276" w:lineRule="auto"/>
        <w:ind w:left="140" w:right="139"/>
        <w:jc w:val="both"/>
      </w:pPr>
      <w:r>
        <w:t>La gestione dell'impianto non deve generare un profitto economico significativo per il gestore, e l'attività proposta deve essere principalmente rivolta alla collettività e finalizzata a promuovere l'attività sportiva, ricreativa e amatoriale a livello locale.</w:t>
      </w:r>
    </w:p>
    <w:p w:rsidR="00411174" w:rsidRDefault="00411174">
      <w:pPr>
        <w:pStyle w:val="Corpodeltesto"/>
        <w:spacing w:before="47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>CARATTERISTICHE</w:t>
      </w:r>
      <w:r w:rsidR="008C2D4D">
        <w:t xml:space="preserve"> </w:t>
      </w:r>
      <w:r>
        <w:t>DELL’</w:t>
      </w:r>
      <w:r>
        <w:rPr>
          <w:spacing w:val="-2"/>
        </w:rPr>
        <w:t xml:space="preserve"> IMPIANTO</w:t>
      </w:r>
    </w:p>
    <w:p w:rsidR="00411174" w:rsidRDefault="00411174">
      <w:pPr>
        <w:pStyle w:val="Corpodeltesto"/>
        <w:spacing w:before="86"/>
      </w:pPr>
    </w:p>
    <w:p w:rsidR="00411174" w:rsidRDefault="00C50535">
      <w:pPr>
        <w:pStyle w:val="Corpodeltesto"/>
        <w:spacing w:line="276" w:lineRule="auto"/>
        <w:ind w:left="140" w:right="140"/>
        <w:jc w:val="both"/>
      </w:pPr>
      <w:r>
        <w:t xml:space="preserve">L’impianto sportivo è ubicato in Caltanissetta </w:t>
      </w:r>
      <w:r w:rsidR="007562B8">
        <w:t>Via Degli Angeli</w:t>
      </w:r>
      <w:r>
        <w:t>, cont</w:t>
      </w:r>
      <w:r w:rsidR="00381495">
        <w:t xml:space="preserve">raddistinto dal foglio di mappa </w:t>
      </w:r>
      <w:r w:rsidR="00D33403">
        <w:t>129 particelle</w:t>
      </w:r>
      <w:r>
        <w:t xml:space="preserve"> </w:t>
      </w:r>
      <w:r w:rsidR="00D33403">
        <w:t>1- A</w:t>
      </w:r>
      <w:r w:rsidR="007562B8">
        <w:t xml:space="preserve"> </w:t>
      </w:r>
      <w:r w:rsidR="008C2D4D">
        <w:t>e presenta alcune criticità:</w:t>
      </w:r>
    </w:p>
    <w:p w:rsidR="008C2D4D" w:rsidRDefault="008C2D4D">
      <w:pPr>
        <w:pStyle w:val="Corpodeltesto"/>
        <w:spacing w:line="276" w:lineRule="auto"/>
        <w:ind w:left="140" w:right="140"/>
        <w:jc w:val="both"/>
      </w:pPr>
      <w:r>
        <w:t>necessità di interventi sui servizi igienici</w:t>
      </w:r>
    </w:p>
    <w:p w:rsidR="008C2D4D" w:rsidRDefault="00620665">
      <w:pPr>
        <w:pStyle w:val="Corpodeltesto"/>
        <w:spacing w:line="276" w:lineRule="auto"/>
        <w:ind w:left="140" w:right="140"/>
        <w:jc w:val="both"/>
      </w:pPr>
      <w:r>
        <w:t>sistemazione e messa in sicurezza della recinzione</w:t>
      </w:r>
    </w:p>
    <w:p w:rsidR="00620665" w:rsidRDefault="00620665">
      <w:pPr>
        <w:pStyle w:val="Corpodeltesto"/>
        <w:spacing w:line="276" w:lineRule="auto"/>
        <w:ind w:left="140" w:right="140"/>
        <w:jc w:val="both"/>
      </w:pPr>
      <w:r>
        <w:t>ripristino e/o adeguamento dell’impianto di illuminazione</w:t>
      </w:r>
    </w:p>
    <w:p w:rsidR="00620665" w:rsidRDefault="00620665">
      <w:pPr>
        <w:pStyle w:val="Corpodeltesto"/>
        <w:spacing w:line="276" w:lineRule="auto"/>
        <w:ind w:left="140" w:right="140"/>
        <w:jc w:val="both"/>
      </w:pPr>
      <w:r>
        <w:t>eventuali ulteriori in</w:t>
      </w:r>
      <w:r w:rsidR="00536C8B">
        <w:t>t</w:t>
      </w:r>
      <w:r>
        <w:t>erventi di manutenzione ordinaria e straordinaria</w:t>
      </w:r>
    </w:p>
    <w:p w:rsidR="00411174" w:rsidRDefault="00411174">
      <w:pPr>
        <w:pStyle w:val="Corpodeltesto"/>
        <w:spacing w:before="44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rPr>
          <w:spacing w:val="-2"/>
        </w:rPr>
        <w:t>DURATA</w:t>
      </w:r>
    </w:p>
    <w:p w:rsidR="00411174" w:rsidRDefault="00411174">
      <w:pPr>
        <w:pStyle w:val="Corpodeltesto"/>
        <w:spacing w:before="89"/>
      </w:pPr>
    </w:p>
    <w:p w:rsidR="00411174" w:rsidRDefault="00C50535">
      <w:pPr>
        <w:pStyle w:val="Corpodeltesto"/>
        <w:spacing w:line="276" w:lineRule="auto"/>
        <w:ind w:left="140" w:right="141"/>
        <w:jc w:val="both"/>
      </w:pPr>
      <w:r>
        <w:t xml:space="preserve">La durata dell’affidamento in concessione è di 5 (cinque) anni, a decorrere dalla sottoscrizione della relativa Convenzione di gestione, e potrà essere rinnovato per ulteriori 5 (cinque) anni, previa positiva valutazione da parte dell’Amministrazione procedente in merito all’operato del </w:t>
      </w:r>
      <w:r>
        <w:rPr>
          <w:spacing w:val="-2"/>
        </w:rPr>
        <w:t>concessionario.</w:t>
      </w:r>
    </w:p>
    <w:p w:rsidR="00411174" w:rsidRDefault="00411174">
      <w:pPr>
        <w:pStyle w:val="Corpodeltesto"/>
        <w:spacing w:before="231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>SOGGETTI</w:t>
      </w:r>
      <w:r w:rsidR="00381495">
        <w:t xml:space="preserve"> </w:t>
      </w:r>
      <w:r>
        <w:t xml:space="preserve">AMMESSI </w:t>
      </w:r>
      <w:r w:rsidR="00381495">
        <w:t xml:space="preserve"> </w:t>
      </w:r>
      <w:r>
        <w:t>A</w:t>
      </w:r>
      <w:r w:rsidR="00381495">
        <w:t xml:space="preserve"> </w:t>
      </w:r>
      <w:r>
        <w:rPr>
          <w:spacing w:val="-2"/>
        </w:rPr>
        <w:t>PARTECIPARE</w:t>
      </w:r>
    </w:p>
    <w:p w:rsidR="00411174" w:rsidRDefault="00411174">
      <w:pPr>
        <w:pStyle w:val="Corpodeltesto"/>
        <w:spacing w:before="86"/>
      </w:pPr>
    </w:p>
    <w:p w:rsidR="00411174" w:rsidRDefault="00C50535">
      <w:pPr>
        <w:pStyle w:val="Corpodeltesto"/>
        <w:spacing w:before="1" w:line="276" w:lineRule="auto"/>
        <w:ind w:left="140" w:right="148"/>
        <w:jc w:val="both"/>
      </w:pPr>
      <w:r>
        <w:t xml:space="preserve">Possono partecipare al presente avviso le Società e le Associazioni sportive dilettantistiche </w:t>
      </w:r>
      <w:r>
        <w:lastRenderedPageBreak/>
        <w:t>affiliate</w:t>
      </w:r>
      <w:r w:rsidR="00381495">
        <w:t xml:space="preserve"> </w:t>
      </w:r>
      <w:r>
        <w:t>a</w:t>
      </w:r>
      <w:r w:rsidR="00381495">
        <w:t xml:space="preserve"> </w:t>
      </w:r>
      <w:r>
        <w:t>Federazioni</w:t>
      </w:r>
      <w:r w:rsidR="00381495">
        <w:t xml:space="preserve"> </w:t>
      </w:r>
      <w:r>
        <w:t>Sportive</w:t>
      </w:r>
      <w:r w:rsidR="00381495">
        <w:t xml:space="preserve"> </w:t>
      </w:r>
      <w:r>
        <w:t>Nazionali</w:t>
      </w:r>
      <w:r w:rsidR="00381495">
        <w:t xml:space="preserve"> </w:t>
      </w:r>
      <w:r>
        <w:t>o</w:t>
      </w:r>
      <w:r w:rsidR="00381495">
        <w:t xml:space="preserve"> </w:t>
      </w:r>
      <w:r>
        <w:t>ad</w:t>
      </w:r>
      <w:r w:rsidR="00381495">
        <w:t xml:space="preserve"> </w:t>
      </w:r>
      <w:r>
        <w:t>Enti</w:t>
      </w:r>
      <w:r w:rsidR="00381495">
        <w:t xml:space="preserve"> </w:t>
      </w:r>
      <w:r>
        <w:t>di</w:t>
      </w:r>
      <w:r w:rsidR="00381495">
        <w:t xml:space="preserve"> </w:t>
      </w:r>
      <w:r>
        <w:t>Promozione</w:t>
      </w:r>
      <w:r w:rsidR="00381495">
        <w:t xml:space="preserve"> </w:t>
      </w:r>
      <w:r>
        <w:t>Sportiva</w:t>
      </w:r>
      <w:r w:rsidR="00381495">
        <w:t xml:space="preserve">  </w:t>
      </w:r>
      <w:r>
        <w:t>riconosciuti</w:t>
      </w:r>
      <w:r w:rsidR="00381495">
        <w:t xml:space="preserve"> </w:t>
      </w:r>
      <w:r>
        <w:rPr>
          <w:spacing w:val="-5"/>
        </w:rPr>
        <w:t>dal</w:t>
      </w:r>
    </w:p>
    <w:p w:rsidR="00411174" w:rsidRDefault="00C50535">
      <w:pPr>
        <w:pStyle w:val="Corpodeltesto"/>
        <w:spacing w:before="203" w:line="276" w:lineRule="auto"/>
        <w:ind w:left="140" w:right="147"/>
        <w:jc w:val="both"/>
      </w:pPr>
      <w:r>
        <w:t>CONI e/o dal Comitato Italiano Paralimpico (C.I.P.), le Federazioni Sportive del CONI/C.I.P.,gli Enti di promozione sportiva riconosciuti dal CONI/C.I.P.</w:t>
      </w:r>
    </w:p>
    <w:p w:rsidR="00411174" w:rsidRDefault="00C50535">
      <w:pPr>
        <w:pStyle w:val="Corpodeltesto"/>
        <w:spacing w:before="1" w:line="276" w:lineRule="auto"/>
        <w:ind w:left="140" w:right="141"/>
        <w:jc w:val="both"/>
      </w:pPr>
      <w:r>
        <w:t xml:space="preserve">Si richiama l’attenzione alle norme previste dalla c.d. Riforma dello </w:t>
      </w:r>
      <w:r w:rsidR="00D33403">
        <w:t>Sp</w:t>
      </w:r>
      <w:r>
        <w:t>ort di cui al</w:t>
      </w:r>
      <w:r w:rsidR="00420C59">
        <w:t xml:space="preserve"> </w:t>
      </w:r>
      <w:r w:rsidR="00D33403">
        <w:t>D. lgs. n. 38</w:t>
      </w:r>
      <w:r>
        <w:t>/2021e</w:t>
      </w:r>
      <w:r w:rsidR="00381495">
        <w:t xml:space="preserve"> </w:t>
      </w:r>
      <w:r>
        <w:t>ss.mm.ii</w:t>
      </w:r>
      <w:r w:rsidR="00381495">
        <w:t xml:space="preserve"> </w:t>
      </w:r>
      <w:r>
        <w:t>in</w:t>
      </w:r>
      <w:r w:rsidR="00381495">
        <w:t xml:space="preserve"> </w:t>
      </w:r>
      <w:r>
        <w:t>vigore</w:t>
      </w:r>
      <w:r w:rsidR="00381495">
        <w:t xml:space="preserve"> </w:t>
      </w:r>
      <w:r>
        <w:t>dal</w:t>
      </w:r>
      <w:r w:rsidR="00381495">
        <w:t xml:space="preserve"> </w:t>
      </w:r>
      <w:r>
        <w:t>01/07/2023</w:t>
      </w:r>
      <w:r w:rsidR="00D33403">
        <w:t xml:space="preserve"> </w:t>
      </w:r>
      <w:r>
        <w:t>“Attuazione</w:t>
      </w:r>
      <w:r w:rsidR="00D33403">
        <w:t xml:space="preserve"> </w:t>
      </w:r>
      <w:r>
        <w:t>dell’art.5</w:t>
      </w:r>
      <w:r w:rsidR="00D33403">
        <w:t xml:space="preserve"> </w:t>
      </w:r>
      <w:r>
        <w:t>della</w:t>
      </w:r>
      <w:r w:rsidR="00D33403">
        <w:t xml:space="preserve"> </w:t>
      </w:r>
      <w:r>
        <w:t>legge</w:t>
      </w:r>
      <w:r w:rsidR="00D33403">
        <w:t xml:space="preserve"> </w:t>
      </w:r>
      <w:r>
        <w:t>8 agosto</w:t>
      </w:r>
      <w:r w:rsidR="00D33403">
        <w:t xml:space="preserve"> </w:t>
      </w:r>
      <w:r>
        <w:t>2019, n. 86, recante il riordino e la riforma delle disposizioni in materia di enti sportivi professionistici e dilettantistici, nonché di lavoro sportivo”. Nel caso di partecipazione al presente avviso in forma plurisoggettiva, si rimanda alle vigenti norme del codice dei contratti pubblici in materia di raggruppamenti temporanei e consorzi ordinari di operatori economici.</w:t>
      </w:r>
    </w:p>
    <w:p w:rsidR="00411174" w:rsidRDefault="00C50535">
      <w:pPr>
        <w:pStyle w:val="Corpodeltesto"/>
        <w:spacing w:before="4"/>
        <w:ind w:left="140"/>
        <w:jc w:val="both"/>
      </w:pPr>
      <w:r>
        <w:t>I</w:t>
      </w:r>
      <w:r w:rsidR="00D33403">
        <w:t xml:space="preserve"> </w:t>
      </w:r>
      <w:r>
        <w:t>soggetti</w:t>
      </w:r>
      <w:r w:rsidR="00D33403">
        <w:t xml:space="preserve"> </w:t>
      </w:r>
      <w:r>
        <w:rPr>
          <w:spacing w:val="-2"/>
        </w:rPr>
        <w:t>partecipanti: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43" w:line="273" w:lineRule="auto"/>
        <w:ind w:right="144" w:hanging="360"/>
        <w:jc w:val="both"/>
        <w:rPr>
          <w:sz w:val="24"/>
        </w:rPr>
      </w:pPr>
      <w:r>
        <w:rPr>
          <w:sz w:val="24"/>
        </w:rPr>
        <w:t>devono essere in possesso dei requisiti di ordine generale a contrattare con la pubblica amministrazione e non devono incorrere nei motivi di esclusione di cui agli artt. 94 e 95 del Codice dei contratti pubblici D.Lgs. n. 36/2023 e ss.mm.ii.;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before="5" w:line="276" w:lineRule="auto"/>
        <w:ind w:right="143" w:hanging="360"/>
        <w:jc w:val="both"/>
        <w:rPr>
          <w:sz w:val="24"/>
        </w:rPr>
      </w:pPr>
      <w:r>
        <w:rPr>
          <w:sz w:val="24"/>
        </w:rPr>
        <w:t>devono avere maturato un’esperienza triennale, nell’arco temporale degli ultimi dieci anni, nella gestione di attività analoghe a quelle oggetto della concessione. Nel caso di partecipazione al presente avviso in forma plurisoggettiva, il presente requisito deve essere posseduto dal raggruppamento temporaneo d’impresa – RTI nel suo complesso;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61"/>
          <w:tab w:val="left" w:pos="908"/>
        </w:tabs>
        <w:spacing w:line="276" w:lineRule="auto"/>
        <w:ind w:right="141" w:hanging="360"/>
        <w:jc w:val="both"/>
        <w:rPr>
          <w:sz w:val="24"/>
        </w:rPr>
      </w:pPr>
      <w:r>
        <w:rPr>
          <w:sz w:val="24"/>
        </w:rPr>
        <w:t>non</w:t>
      </w:r>
      <w:r w:rsidR="00D33403">
        <w:rPr>
          <w:sz w:val="24"/>
        </w:rPr>
        <w:t xml:space="preserve"> </w:t>
      </w:r>
      <w:r>
        <w:rPr>
          <w:sz w:val="24"/>
        </w:rPr>
        <w:t>devono risultare debitori a qualsiasi titolo verso il Comune di Caltanissetta oppure,in caso di debiti, devono</w:t>
      </w:r>
      <w:r w:rsidR="00D33403">
        <w:rPr>
          <w:sz w:val="24"/>
        </w:rPr>
        <w:t xml:space="preserve"> </w:t>
      </w:r>
      <w:r>
        <w:rPr>
          <w:sz w:val="24"/>
        </w:rPr>
        <w:t>dichiarare al momento della partecipazione al presente avviso di aver sottoscritto un piano di rientro con il settore competente del Comune per il superamento della posizione debitoria;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line="276" w:lineRule="auto"/>
        <w:ind w:right="148" w:hanging="360"/>
        <w:jc w:val="both"/>
        <w:rPr>
          <w:sz w:val="24"/>
        </w:rPr>
      </w:pPr>
      <w:r>
        <w:rPr>
          <w:sz w:val="24"/>
        </w:rPr>
        <w:t xml:space="preserve">nel caso di soggetti già concessionari dell’impianto, non devono sussistere altresì gravi violazioni o inadempimenti, controversie o problematiche relative alla gestione </w:t>
      </w:r>
      <w:r>
        <w:rPr>
          <w:spacing w:val="-2"/>
          <w:sz w:val="24"/>
        </w:rPr>
        <w:t>precedente;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line="276" w:lineRule="auto"/>
        <w:ind w:right="142" w:hanging="360"/>
        <w:jc w:val="both"/>
        <w:rPr>
          <w:sz w:val="24"/>
        </w:rPr>
      </w:pPr>
      <w:r>
        <w:rPr>
          <w:sz w:val="24"/>
        </w:rPr>
        <w:t>non devono trovarsi nella condizione prevista dall’art. 53, comma 16-ter del D. lgs. n.165/2001 e ss.mm.e ii. (</w:t>
      </w:r>
      <w:r>
        <w:rPr>
          <w:i/>
          <w:sz w:val="24"/>
        </w:rPr>
        <w:t>pantouflage o revolving door</w:t>
      </w:r>
      <w:r>
        <w:rPr>
          <w:sz w:val="24"/>
        </w:rPr>
        <w:t>) per aver concluso contratti di lavoro subordinato o autonomo e aver, comunque, attribuito incarichi ad ex dipendenti della stazione appaltante che hanno cessato il loro rapporto di lavoro da meno di tre anni</w:t>
      </w:r>
      <w:r w:rsidR="00D33403">
        <w:rPr>
          <w:sz w:val="24"/>
        </w:rPr>
        <w:t xml:space="preserve"> </w:t>
      </w:r>
      <w:r>
        <w:rPr>
          <w:sz w:val="24"/>
        </w:rPr>
        <w:t>e che negli ultimi tre anni di servizio hanno esercitato poteri autoritativi o negoziali per conto della stessa stazione appaltante nei confronti del medesimo operatore economico;</w:t>
      </w:r>
    </w:p>
    <w:p w:rsidR="00411174" w:rsidRDefault="00C50535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line="273" w:lineRule="auto"/>
        <w:ind w:right="142" w:hanging="360"/>
        <w:jc w:val="both"/>
        <w:rPr>
          <w:sz w:val="24"/>
        </w:rPr>
      </w:pPr>
      <w:r>
        <w:rPr>
          <w:sz w:val="24"/>
        </w:rPr>
        <w:t>devono accettare ai sensi e per gli effetti della legge n. 190/2012 “Disposizioni per la prevenzione e la repressione della corruzione e dell'illegalità nella Pubblica Amministrazione”, il Patto di integrità e il Codice di Comportamento dei dipendenti pubblici, approvato con deliberazione di Giunta Comunale n. 58 del 16/05/2016.</w:t>
      </w:r>
    </w:p>
    <w:p w:rsidR="00411174" w:rsidRDefault="00411174">
      <w:pPr>
        <w:pStyle w:val="Corpodeltesto"/>
        <w:spacing w:before="46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909"/>
        </w:tabs>
        <w:ind w:left="909" w:hanging="408"/>
      </w:pPr>
      <w:r>
        <w:t>PROGETTO</w:t>
      </w:r>
      <w:r w:rsidR="00D33403">
        <w:t xml:space="preserve"> </w:t>
      </w:r>
      <w:r>
        <w:t>DI</w:t>
      </w:r>
      <w:r w:rsidR="00D33403">
        <w:t xml:space="preserve"> </w:t>
      </w:r>
      <w:r>
        <w:rPr>
          <w:spacing w:val="-2"/>
        </w:rPr>
        <w:t>GESTIONE</w:t>
      </w:r>
    </w:p>
    <w:p w:rsidR="00411174" w:rsidRDefault="00C50535">
      <w:pPr>
        <w:pStyle w:val="Corpodeltesto"/>
        <w:spacing w:before="269" w:line="276" w:lineRule="auto"/>
        <w:ind w:left="140" w:right="145"/>
        <w:jc w:val="both"/>
      </w:pPr>
      <w:r>
        <w:t>La selezione</w:t>
      </w:r>
      <w:r w:rsidR="00D33403">
        <w:t xml:space="preserve"> </w:t>
      </w:r>
      <w:r>
        <w:t>è finalizzata</w:t>
      </w:r>
      <w:r w:rsidR="00D33403">
        <w:t xml:space="preserve"> </w:t>
      </w:r>
      <w:r>
        <w:t>ad individuare un soggetto in grado di garantire sia</w:t>
      </w:r>
      <w:r w:rsidR="00D33403">
        <w:t xml:space="preserve"> </w:t>
      </w:r>
      <w:r>
        <w:t xml:space="preserve">un utilizzo ottimale dell’impianto sotto il profilo sportivo, teso a favorire l’aggregazione e l’inclusione sociale e giovanile, sia una gestione sostenibile e corretta che assicuri il necessario equilibrio economico </w:t>
      </w:r>
      <w:r>
        <w:rPr>
          <w:spacing w:val="-2"/>
        </w:rPr>
        <w:t>finanziario.</w:t>
      </w:r>
    </w:p>
    <w:p w:rsidR="00411174" w:rsidRDefault="00411174">
      <w:pPr>
        <w:pStyle w:val="Corpodeltesto"/>
        <w:spacing w:line="276" w:lineRule="auto"/>
        <w:jc w:val="both"/>
        <w:sectPr w:rsidR="00411174">
          <w:pgSz w:w="11910" w:h="16840"/>
          <w:pgMar w:top="2200" w:right="1275" w:bottom="900" w:left="992" w:header="852" w:footer="704" w:gutter="0"/>
          <w:cols w:space="720"/>
        </w:sectPr>
      </w:pPr>
    </w:p>
    <w:p w:rsidR="00411174" w:rsidRDefault="00C50535">
      <w:pPr>
        <w:pStyle w:val="Corpodeltesto"/>
        <w:spacing w:before="203" w:line="276" w:lineRule="auto"/>
        <w:ind w:left="140" w:right="146"/>
        <w:jc w:val="both"/>
      </w:pPr>
      <w:r>
        <w:lastRenderedPageBreak/>
        <w:t>Al fine dell’individuazione del soggetto concessionario, i partecipanti devono presentare un progetto di gestione in grado di assicurare il buon funzionamento e la massima fruibilità della struttura, che contenga necessariamente i seguenti punti:</w:t>
      </w:r>
    </w:p>
    <w:p w:rsidR="00411174" w:rsidRDefault="00D33403">
      <w:pPr>
        <w:pStyle w:val="Paragrafoelenco"/>
        <w:numPr>
          <w:ilvl w:val="0"/>
          <w:numId w:val="2"/>
        </w:numPr>
        <w:tabs>
          <w:tab w:val="left" w:pos="423"/>
        </w:tabs>
        <w:spacing w:before="3"/>
        <w:ind w:left="423" w:hanging="283"/>
        <w:jc w:val="both"/>
        <w:rPr>
          <w:sz w:val="24"/>
        </w:rPr>
      </w:pPr>
      <w:r>
        <w:rPr>
          <w:sz w:val="24"/>
        </w:rPr>
        <w:t>U</w:t>
      </w:r>
      <w:r w:rsidR="00C50535">
        <w:rPr>
          <w:sz w:val="24"/>
        </w:rPr>
        <w:t>n</w:t>
      </w:r>
      <w:r>
        <w:rPr>
          <w:sz w:val="24"/>
        </w:rPr>
        <w:t xml:space="preserve"> </w:t>
      </w:r>
      <w:r w:rsidR="00C50535">
        <w:rPr>
          <w:sz w:val="24"/>
        </w:rPr>
        <w:t>piano di utilizzo che</w:t>
      </w:r>
      <w:r>
        <w:rPr>
          <w:sz w:val="24"/>
        </w:rPr>
        <w:t xml:space="preserve"> </w:t>
      </w:r>
      <w:r w:rsidR="00C50535">
        <w:rPr>
          <w:spacing w:val="-2"/>
          <w:sz w:val="24"/>
        </w:rPr>
        <w:t>descriva:</w:t>
      </w:r>
    </w:p>
    <w:p w:rsidR="00411174" w:rsidRDefault="00D33403">
      <w:pPr>
        <w:pStyle w:val="Paragrafoelenco"/>
        <w:numPr>
          <w:ilvl w:val="1"/>
          <w:numId w:val="2"/>
        </w:numPr>
        <w:tabs>
          <w:tab w:val="left" w:pos="707"/>
        </w:tabs>
        <w:spacing w:before="43" w:line="276" w:lineRule="auto"/>
        <w:ind w:right="145"/>
        <w:rPr>
          <w:sz w:val="24"/>
        </w:rPr>
      </w:pPr>
      <w:r>
        <w:rPr>
          <w:sz w:val="24"/>
        </w:rPr>
        <w:t>I</w:t>
      </w:r>
      <w:r w:rsidR="00C50535">
        <w:rPr>
          <w:sz w:val="24"/>
        </w:rPr>
        <w:t>l</w:t>
      </w:r>
      <w:r>
        <w:rPr>
          <w:sz w:val="24"/>
        </w:rPr>
        <w:t xml:space="preserve"> </w:t>
      </w:r>
      <w:r w:rsidR="00C50535">
        <w:rPr>
          <w:sz w:val="24"/>
        </w:rPr>
        <w:t>programma</w:t>
      </w:r>
      <w:r>
        <w:rPr>
          <w:sz w:val="24"/>
        </w:rPr>
        <w:t xml:space="preserve"> </w:t>
      </w:r>
      <w:r w:rsidR="00C50535">
        <w:rPr>
          <w:sz w:val="24"/>
        </w:rPr>
        <w:t>delle</w:t>
      </w:r>
      <w:r>
        <w:rPr>
          <w:sz w:val="24"/>
        </w:rPr>
        <w:t xml:space="preserve"> </w:t>
      </w:r>
      <w:r w:rsidR="00C50535">
        <w:rPr>
          <w:sz w:val="24"/>
        </w:rPr>
        <w:t>attività</w:t>
      </w:r>
      <w:r>
        <w:rPr>
          <w:sz w:val="24"/>
        </w:rPr>
        <w:t xml:space="preserve"> </w:t>
      </w:r>
      <w:r w:rsidR="00C50535">
        <w:rPr>
          <w:sz w:val="24"/>
        </w:rPr>
        <w:t>sportive</w:t>
      </w:r>
      <w:r>
        <w:rPr>
          <w:sz w:val="24"/>
        </w:rPr>
        <w:t xml:space="preserve"> </w:t>
      </w:r>
      <w:r w:rsidR="00C50535">
        <w:rPr>
          <w:sz w:val="24"/>
        </w:rPr>
        <w:t>e</w:t>
      </w:r>
      <w:r>
        <w:rPr>
          <w:sz w:val="24"/>
        </w:rPr>
        <w:t xml:space="preserve"> </w:t>
      </w:r>
      <w:r w:rsidR="00C50535">
        <w:rPr>
          <w:sz w:val="24"/>
        </w:rPr>
        <w:t>degli</w:t>
      </w:r>
      <w:r>
        <w:rPr>
          <w:sz w:val="24"/>
        </w:rPr>
        <w:t xml:space="preserve"> </w:t>
      </w:r>
      <w:r w:rsidR="00C50535">
        <w:rPr>
          <w:sz w:val="24"/>
        </w:rPr>
        <w:t>eventi</w:t>
      </w:r>
      <w:r>
        <w:rPr>
          <w:sz w:val="24"/>
        </w:rPr>
        <w:t xml:space="preserve"> </w:t>
      </w:r>
      <w:r w:rsidR="00C50535">
        <w:rPr>
          <w:sz w:val="24"/>
        </w:rPr>
        <w:t>o</w:t>
      </w:r>
      <w:r>
        <w:rPr>
          <w:sz w:val="24"/>
        </w:rPr>
        <w:t xml:space="preserve"> </w:t>
      </w:r>
      <w:r w:rsidR="00C50535">
        <w:rPr>
          <w:sz w:val="24"/>
        </w:rPr>
        <w:t>manifestazioni</w:t>
      </w:r>
      <w:r>
        <w:rPr>
          <w:sz w:val="24"/>
        </w:rPr>
        <w:t xml:space="preserve"> </w:t>
      </w:r>
      <w:r w:rsidR="00C50535">
        <w:rPr>
          <w:sz w:val="24"/>
        </w:rPr>
        <w:t>ad</w:t>
      </w:r>
      <w:r>
        <w:rPr>
          <w:sz w:val="24"/>
        </w:rPr>
        <w:t xml:space="preserve"> </w:t>
      </w:r>
      <w:r w:rsidR="00C50535">
        <w:rPr>
          <w:sz w:val="24"/>
        </w:rPr>
        <w:t>esse</w:t>
      </w:r>
      <w:r>
        <w:rPr>
          <w:sz w:val="24"/>
        </w:rPr>
        <w:t xml:space="preserve"> </w:t>
      </w:r>
      <w:r w:rsidR="00C50535">
        <w:rPr>
          <w:sz w:val="24"/>
        </w:rPr>
        <w:t>correlati</w:t>
      </w:r>
      <w:r>
        <w:rPr>
          <w:sz w:val="24"/>
        </w:rPr>
        <w:t xml:space="preserve"> </w:t>
      </w:r>
      <w:r w:rsidR="00C50535">
        <w:rPr>
          <w:sz w:val="24"/>
        </w:rPr>
        <w:t>e</w:t>
      </w:r>
      <w:r>
        <w:rPr>
          <w:sz w:val="24"/>
        </w:rPr>
        <w:t xml:space="preserve"> </w:t>
      </w:r>
      <w:r w:rsidR="00C50535">
        <w:rPr>
          <w:sz w:val="24"/>
        </w:rPr>
        <w:t>le tipologie dell’utenza;</w:t>
      </w:r>
    </w:p>
    <w:p w:rsidR="00411174" w:rsidRDefault="00D33403">
      <w:pPr>
        <w:pStyle w:val="Paragrafoelenco"/>
        <w:numPr>
          <w:ilvl w:val="1"/>
          <w:numId w:val="2"/>
        </w:numPr>
        <w:tabs>
          <w:tab w:val="left" w:pos="707"/>
        </w:tabs>
        <w:spacing w:before="1"/>
        <w:ind w:hanging="283"/>
        <w:rPr>
          <w:sz w:val="24"/>
        </w:rPr>
      </w:pPr>
      <w:r>
        <w:rPr>
          <w:color w:val="313131"/>
          <w:sz w:val="24"/>
        </w:rPr>
        <w:t>L</w:t>
      </w:r>
      <w:r w:rsidR="00C50535">
        <w:rPr>
          <w:color w:val="313131"/>
          <w:sz w:val="24"/>
        </w:rPr>
        <w:t>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>iniziative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>di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>promozione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>delle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 xml:space="preserve">attività </w:t>
      </w:r>
      <w:r w:rsidR="00C50535">
        <w:rPr>
          <w:color w:val="313131"/>
          <w:spacing w:val="-2"/>
          <w:sz w:val="24"/>
        </w:rPr>
        <w:t>giovanili;</w:t>
      </w:r>
    </w:p>
    <w:p w:rsidR="00411174" w:rsidRDefault="00D33403">
      <w:pPr>
        <w:pStyle w:val="Paragrafoelenco"/>
        <w:numPr>
          <w:ilvl w:val="1"/>
          <w:numId w:val="2"/>
        </w:numPr>
        <w:tabs>
          <w:tab w:val="left" w:pos="707"/>
        </w:tabs>
        <w:spacing w:before="44"/>
        <w:ind w:hanging="283"/>
        <w:rPr>
          <w:sz w:val="24"/>
        </w:rPr>
      </w:pPr>
      <w:r>
        <w:rPr>
          <w:color w:val="313131"/>
          <w:sz w:val="24"/>
        </w:rPr>
        <w:t>L</w:t>
      </w:r>
      <w:r w:rsidR="00C50535">
        <w:rPr>
          <w:color w:val="313131"/>
          <w:sz w:val="24"/>
        </w:rPr>
        <w:t>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z w:val="24"/>
        </w:rPr>
        <w:t>iniziative d’inclusione</w:t>
      </w:r>
      <w:r>
        <w:rPr>
          <w:color w:val="313131"/>
          <w:sz w:val="24"/>
        </w:rPr>
        <w:t xml:space="preserve"> </w:t>
      </w:r>
      <w:r w:rsidR="00C50535">
        <w:rPr>
          <w:color w:val="313131"/>
          <w:spacing w:val="-2"/>
          <w:sz w:val="24"/>
        </w:rPr>
        <w:t>sociale;</w:t>
      </w:r>
    </w:p>
    <w:p w:rsidR="00411174" w:rsidRDefault="00C50535">
      <w:pPr>
        <w:pStyle w:val="Paragrafoelenco"/>
        <w:numPr>
          <w:ilvl w:val="1"/>
          <w:numId w:val="2"/>
        </w:numPr>
        <w:tabs>
          <w:tab w:val="left" w:pos="707"/>
        </w:tabs>
        <w:spacing w:before="43"/>
        <w:ind w:hanging="283"/>
        <w:rPr>
          <w:sz w:val="24"/>
        </w:rPr>
      </w:pPr>
      <w:r>
        <w:rPr>
          <w:color w:val="313131"/>
          <w:sz w:val="24"/>
        </w:rPr>
        <w:t>l’organizzazione</w:t>
      </w:r>
      <w:r w:rsidR="00D33403">
        <w:rPr>
          <w:color w:val="313131"/>
          <w:sz w:val="24"/>
        </w:rPr>
        <w:t xml:space="preserve"> </w:t>
      </w:r>
      <w:r>
        <w:rPr>
          <w:color w:val="313131"/>
          <w:sz w:val="24"/>
        </w:rPr>
        <w:t>degli</w:t>
      </w:r>
      <w:r w:rsidR="00D33403">
        <w:rPr>
          <w:color w:val="313131"/>
          <w:sz w:val="24"/>
        </w:rPr>
        <w:t xml:space="preserve"> </w:t>
      </w:r>
      <w:r>
        <w:rPr>
          <w:color w:val="313131"/>
          <w:sz w:val="24"/>
        </w:rPr>
        <w:t>spazi</w:t>
      </w:r>
      <w:r w:rsidR="00D33403">
        <w:rPr>
          <w:color w:val="313131"/>
          <w:sz w:val="24"/>
        </w:rPr>
        <w:t xml:space="preserve"> </w:t>
      </w:r>
      <w:r>
        <w:rPr>
          <w:color w:val="313131"/>
          <w:spacing w:val="-2"/>
          <w:sz w:val="24"/>
        </w:rPr>
        <w:t>disponibili;</w:t>
      </w:r>
    </w:p>
    <w:p w:rsidR="00411174" w:rsidRDefault="00C50535">
      <w:pPr>
        <w:pStyle w:val="Paragrafoelenco"/>
        <w:numPr>
          <w:ilvl w:val="1"/>
          <w:numId w:val="2"/>
        </w:numPr>
        <w:tabs>
          <w:tab w:val="left" w:pos="707"/>
        </w:tabs>
        <w:spacing w:before="43"/>
        <w:ind w:hanging="283"/>
        <w:rPr>
          <w:sz w:val="24"/>
        </w:rPr>
      </w:pPr>
      <w:r>
        <w:rPr>
          <w:sz w:val="24"/>
        </w:rPr>
        <w:t>gli</w:t>
      </w:r>
      <w:r w:rsidR="00D33403">
        <w:rPr>
          <w:sz w:val="24"/>
        </w:rPr>
        <w:t xml:space="preserve"> </w:t>
      </w:r>
      <w:r>
        <w:rPr>
          <w:sz w:val="24"/>
        </w:rPr>
        <w:t>orari</w:t>
      </w:r>
      <w:r w:rsidR="00D33403">
        <w:rPr>
          <w:sz w:val="24"/>
        </w:rPr>
        <w:t xml:space="preserve"> </w:t>
      </w:r>
      <w:r>
        <w:rPr>
          <w:sz w:val="24"/>
        </w:rPr>
        <w:t>di</w:t>
      </w:r>
      <w:r w:rsidR="00D33403">
        <w:rPr>
          <w:sz w:val="24"/>
        </w:rPr>
        <w:t xml:space="preserve"> </w:t>
      </w:r>
      <w:r>
        <w:rPr>
          <w:sz w:val="24"/>
        </w:rPr>
        <w:t>apertura</w:t>
      </w:r>
      <w:r w:rsidR="00D33403">
        <w:rPr>
          <w:sz w:val="24"/>
        </w:rPr>
        <w:t xml:space="preserve"> </w:t>
      </w:r>
      <w:r>
        <w:rPr>
          <w:sz w:val="24"/>
        </w:rPr>
        <w:t>e</w:t>
      </w:r>
      <w:r w:rsidR="00D33403">
        <w:rPr>
          <w:sz w:val="24"/>
        </w:rPr>
        <w:t xml:space="preserve"> </w:t>
      </w:r>
      <w:r>
        <w:rPr>
          <w:spacing w:val="-2"/>
          <w:sz w:val="24"/>
        </w:rPr>
        <w:t>stagionalità;</w:t>
      </w:r>
    </w:p>
    <w:p w:rsidR="00411174" w:rsidRDefault="00411174">
      <w:pPr>
        <w:pStyle w:val="Corpodeltesto"/>
        <w:spacing w:before="87"/>
      </w:pPr>
    </w:p>
    <w:p w:rsidR="00411174" w:rsidRDefault="00C50535">
      <w:pPr>
        <w:pStyle w:val="Paragrafoelenco"/>
        <w:numPr>
          <w:ilvl w:val="0"/>
          <w:numId w:val="2"/>
        </w:numPr>
        <w:tabs>
          <w:tab w:val="left" w:pos="423"/>
        </w:tabs>
        <w:ind w:left="423" w:hanging="283"/>
        <w:jc w:val="both"/>
        <w:rPr>
          <w:sz w:val="24"/>
        </w:rPr>
      </w:pPr>
      <w:r>
        <w:rPr>
          <w:sz w:val="24"/>
        </w:rPr>
        <w:t>un</w:t>
      </w:r>
      <w:r w:rsidR="00D33403">
        <w:rPr>
          <w:sz w:val="24"/>
        </w:rPr>
        <w:t xml:space="preserve"> </w:t>
      </w:r>
      <w:r>
        <w:rPr>
          <w:sz w:val="24"/>
        </w:rPr>
        <w:t>piano di</w:t>
      </w:r>
      <w:r w:rsidR="00D33403">
        <w:rPr>
          <w:sz w:val="24"/>
        </w:rPr>
        <w:t xml:space="preserve"> </w:t>
      </w:r>
      <w:r>
        <w:rPr>
          <w:sz w:val="24"/>
        </w:rPr>
        <w:t xml:space="preserve">conduzione tecnica </w:t>
      </w:r>
      <w:r>
        <w:rPr>
          <w:spacing w:val="-2"/>
          <w:sz w:val="24"/>
        </w:rPr>
        <w:t>contenente:</w:t>
      </w:r>
    </w:p>
    <w:p w:rsidR="00411174" w:rsidRDefault="00C50535">
      <w:pPr>
        <w:pStyle w:val="Paragrafoelenco"/>
        <w:numPr>
          <w:ilvl w:val="1"/>
          <w:numId w:val="2"/>
        </w:numPr>
        <w:tabs>
          <w:tab w:val="left" w:pos="707"/>
        </w:tabs>
        <w:spacing w:before="43" w:line="278" w:lineRule="auto"/>
        <w:ind w:right="150"/>
        <w:jc w:val="both"/>
        <w:rPr>
          <w:sz w:val="24"/>
        </w:rPr>
      </w:pPr>
      <w:r>
        <w:rPr>
          <w:sz w:val="24"/>
        </w:rPr>
        <w:t>la descrizione delle attività di pulizia, della manutenzione ordinaria riparativa e di quella programmata e un cronoprogramma degli interventi;</w:t>
      </w:r>
    </w:p>
    <w:p w:rsidR="00411174" w:rsidRDefault="00C50535">
      <w:pPr>
        <w:pStyle w:val="Paragrafoelenco"/>
        <w:numPr>
          <w:ilvl w:val="1"/>
          <w:numId w:val="2"/>
        </w:numPr>
        <w:tabs>
          <w:tab w:val="left" w:pos="707"/>
        </w:tabs>
        <w:spacing w:line="274" w:lineRule="exact"/>
        <w:ind w:hanging="283"/>
        <w:jc w:val="both"/>
        <w:rPr>
          <w:sz w:val="24"/>
        </w:rPr>
      </w:pPr>
      <w:r>
        <w:rPr>
          <w:sz w:val="24"/>
        </w:rPr>
        <w:t>le</w:t>
      </w:r>
      <w:r w:rsidR="00D33403">
        <w:rPr>
          <w:sz w:val="24"/>
        </w:rPr>
        <w:t xml:space="preserve"> </w:t>
      </w:r>
      <w:r>
        <w:rPr>
          <w:sz w:val="24"/>
        </w:rPr>
        <w:t>modalità</w:t>
      </w:r>
      <w:r w:rsidR="00D33403">
        <w:rPr>
          <w:sz w:val="24"/>
        </w:rPr>
        <w:t xml:space="preserve"> </w:t>
      </w:r>
      <w:r>
        <w:rPr>
          <w:sz w:val="24"/>
        </w:rPr>
        <w:t>di</w:t>
      </w:r>
      <w:r w:rsidR="00D33403">
        <w:rPr>
          <w:sz w:val="24"/>
        </w:rPr>
        <w:t xml:space="preserve"> </w:t>
      </w:r>
      <w:r>
        <w:rPr>
          <w:sz w:val="24"/>
        </w:rPr>
        <w:t>intervento</w:t>
      </w:r>
      <w:r w:rsidR="00D33403">
        <w:rPr>
          <w:sz w:val="24"/>
        </w:rPr>
        <w:t xml:space="preserve"> </w:t>
      </w:r>
      <w:r>
        <w:rPr>
          <w:sz w:val="24"/>
        </w:rPr>
        <w:t>in</w:t>
      </w:r>
      <w:r w:rsidR="00D33403">
        <w:rPr>
          <w:sz w:val="24"/>
        </w:rPr>
        <w:t xml:space="preserve"> </w:t>
      </w:r>
      <w:r>
        <w:rPr>
          <w:sz w:val="24"/>
        </w:rPr>
        <w:t>caso</w:t>
      </w:r>
      <w:r w:rsidR="00D33403">
        <w:rPr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emergenza;</w:t>
      </w:r>
    </w:p>
    <w:p w:rsidR="00411174" w:rsidRDefault="00C50535">
      <w:pPr>
        <w:pStyle w:val="Paragrafoelenco"/>
        <w:numPr>
          <w:ilvl w:val="1"/>
          <w:numId w:val="2"/>
        </w:numPr>
        <w:tabs>
          <w:tab w:val="left" w:pos="707"/>
        </w:tabs>
        <w:spacing w:before="44" w:line="276" w:lineRule="auto"/>
        <w:ind w:right="143"/>
        <w:jc w:val="both"/>
        <w:rPr>
          <w:sz w:val="24"/>
        </w:rPr>
      </w:pPr>
      <w:r>
        <w:rPr>
          <w:sz w:val="24"/>
        </w:rPr>
        <w:t>il piano del personale sia tecnico, sportivo, amministrativo e di vigilanza e controllo che si intende impiegare e il relativo inquadramento contrattuale, se lavoratori dell’ente, ovvero altro tipo di inquadramento se volontari;</w:t>
      </w:r>
    </w:p>
    <w:p w:rsidR="00411174" w:rsidRDefault="00411174">
      <w:pPr>
        <w:pStyle w:val="Corpodeltesto"/>
        <w:spacing w:before="43"/>
      </w:pPr>
    </w:p>
    <w:p w:rsidR="00411174" w:rsidRDefault="00C50535">
      <w:pPr>
        <w:pStyle w:val="Corpodeltesto"/>
        <w:spacing w:line="278" w:lineRule="auto"/>
        <w:ind w:left="140" w:right="143"/>
        <w:jc w:val="both"/>
      </w:pPr>
      <w:r>
        <w:t>I soggetti già gestori dell’impianto devono presentare anche una relazione sulla gestione</w:t>
      </w:r>
      <w:r w:rsidR="00D33403">
        <w:t xml:space="preserve"> </w:t>
      </w:r>
      <w:r>
        <w:rPr>
          <w:spacing w:val="-2"/>
        </w:rPr>
        <w:t>ultimata.</w:t>
      </w:r>
    </w:p>
    <w:p w:rsidR="00411174" w:rsidRDefault="00411174">
      <w:pPr>
        <w:pStyle w:val="Corpodeltesto"/>
        <w:spacing w:before="42"/>
      </w:pPr>
    </w:p>
    <w:p w:rsidR="00411174" w:rsidRDefault="00C50535">
      <w:pPr>
        <w:pStyle w:val="Paragrafoelenco"/>
        <w:numPr>
          <w:ilvl w:val="0"/>
          <w:numId w:val="2"/>
        </w:numPr>
        <w:tabs>
          <w:tab w:val="left" w:pos="424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un piano economico-finanziario sottoscritto dal legale rappresentante del soggetto partecipante, commisurato al periodo di concessione, e contenente per ciascun anno di gestione i costi di gestione e i ricavi attesi e gli aspetti patrimoniali della gestione, volto a descrivere la capacità del soggetto proponente di perseguire e sostenere il necessario</w:t>
      </w:r>
      <w:r w:rsidR="00D33403">
        <w:rPr>
          <w:sz w:val="24"/>
        </w:rPr>
        <w:t xml:space="preserve"> </w:t>
      </w:r>
      <w:r>
        <w:rPr>
          <w:sz w:val="24"/>
        </w:rPr>
        <w:t xml:space="preserve">equilibrio gestionale nel periodo di concessione. Il Piano dovrà dimostrare l’assenza di fini di </w:t>
      </w:r>
      <w:r>
        <w:rPr>
          <w:spacing w:val="-2"/>
          <w:sz w:val="24"/>
        </w:rPr>
        <w:t>lucro.</w:t>
      </w:r>
    </w:p>
    <w:p w:rsidR="00411174" w:rsidRDefault="00411174">
      <w:pPr>
        <w:pStyle w:val="Corpodeltesto"/>
        <w:spacing w:before="42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  <w:jc w:val="both"/>
      </w:pPr>
      <w:r>
        <w:t>CRITERI</w:t>
      </w:r>
      <w:r w:rsidR="00D33403">
        <w:t xml:space="preserve"> </w:t>
      </w:r>
      <w:r>
        <w:t>DI</w:t>
      </w:r>
      <w:r w:rsidR="00D33403">
        <w:t xml:space="preserve">  </w:t>
      </w:r>
      <w:r>
        <w:rPr>
          <w:spacing w:val="-2"/>
        </w:rPr>
        <w:t>VALUTAZIONE</w:t>
      </w:r>
    </w:p>
    <w:p w:rsidR="00411174" w:rsidRDefault="00C50535">
      <w:pPr>
        <w:pStyle w:val="Corpodeltesto"/>
        <w:spacing w:before="272" w:line="276" w:lineRule="auto"/>
        <w:ind w:left="140" w:right="140"/>
        <w:jc w:val="both"/>
      </w:pPr>
      <w:r>
        <w:t>Per l’esame delle proposte di gestione verrà nominata una apposita Commissione interna all’ufficio sport che esprimerà un giudizio per ciascuno dei tre punti sopra descritti, secondo la seguente scala: insufficiente, sufficiente, buono, ottimo, oltre che un giudizio complessivo finale sulla proposta.</w:t>
      </w:r>
    </w:p>
    <w:p w:rsidR="00411174" w:rsidRDefault="00C50535">
      <w:pPr>
        <w:pStyle w:val="Corpodeltesto"/>
        <w:spacing w:before="3" w:line="276" w:lineRule="auto"/>
        <w:ind w:left="140" w:right="146"/>
        <w:jc w:val="both"/>
      </w:pPr>
      <w:r>
        <w:t>Il Comune si riserva la facoltà di procedere all’individuazione del soggetto anche in presenza di una sola offerta, ovvero, in presenza di circostanze di pubblico interesse e sulla base di propria valutazione insindacabile, ritirare il presente avviso o modificarlo, in tutto o in parte, o di non procedere all’affidamento in gestione.</w:t>
      </w:r>
    </w:p>
    <w:p w:rsidR="00411174" w:rsidRDefault="00411174">
      <w:pPr>
        <w:pStyle w:val="Corpodeltesto"/>
        <w:spacing w:line="276" w:lineRule="auto"/>
        <w:jc w:val="both"/>
        <w:sectPr w:rsidR="00411174">
          <w:pgSz w:w="11910" w:h="16840"/>
          <w:pgMar w:top="2200" w:right="1275" w:bottom="900" w:left="992" w:header="852" w:footer="704" w:gutter="0"/>
          <w:cols w:space="720"/>
        </w:sectPr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909"/>
        </w:tabs>
        <w:spacing w:before="200"/>
        <w:ind w:left="909" w:hanging="408"/>
      </w:pPr>
      <w:r>
        <w:lastRenderedPageBreak/>
        <w:t>ONERIA CARICO DEL</w:t>
      </w:r>
      <w:r w:rsidR="00D33403">
        <w:t xml:space="preserve"> </w:t>
      </w:r>
      <w:r>
        <w:rPr>
          <w:spacing w:val="-2"/>
        </w:rPr>
        <w:t>CONCESSIONARIO</w:t>
      </w:r>
    </w:p>
    <w:p w:rsidR="00411174" w:rsidRDefault="00411174">
      <w:pPr>
        <w:pStyle w:val="Corpodeltesto"/>
        <w:spacing w:before="7"/>
      </w:pPr>
    </w:p>
    <w:p w:rsidR="00411174" w:rsidRDefault="00C50535">
      <w:pPr>
        <w:pStyle w:val="Corpodeltesto"/>
        <w:spacing w:before="1" w:line="276" w:lineRule="auto"/>
        <w:ind w:left="140" w:right="145"/>
        <w:jc w:val="both"/>
      </w:pPr>
      <w:r>
        <w:t>L’affidamento è formalizzato attraverso la sottoscrizione tra le parti di apposita Convenzione di concessione amministrativa del servizio di gestione e manutenzione ordinaria dell’impianto, secondo lo schema qui allegato. Sono rimessi in capo al concessionario tutti gli oneri di conduzione e di gestione dell’impianto, meglio specificato nello schema di convenzione, tra cui:</w:t>
      </w:r>
    </w:p>
    <w:p w:rsidR="00411174" w:rsidRDefault="00D33403">
      <w:pPr>
        <w:pStyle w:val="Paragrafoelenco"/>
        <w:numPr>
          <w:ilvl w:val="1"/>
          <w:numId w:val="4"/>
        </w:numPr>
        <w:tabs>
          <w:tab w:val="left" w:pos="849"/>
        </w:tabs>
        <w:spacing w:before="2"/>
        <w:ind w:left="849"/>
        <w:rPr>
          <w:sz w:val="24"/>
        </w:rPr>
      </w:pPr>
      <w:r>
        <w:rPr>
          <w:sz w:val="24"/>
        </w:rPr>
        <w:t>I</w:t>
      </w:r>
      <w:r w:rsidR="00C50535">
        <w:rPr>
          <w:sz w:val="24"/>
        </w:rPr>
        <w:t>nterventi</w:t>
      </w:r>
      <w:r>
        <w:rPr>
          <w:sz w:val="24"/>
        </w:rPr>
        <w:t xml:space="preserve"> </w:t>
      </w:r>
      <w:r w:rsidR="00C50535">
        <w:rPr>
          <w:sz w:val="24"/>
        </w:rPr>
        <w:t>di</w:t>
      </w:r>
      <w:r>
        <w:rPr>
          <w:sz w:val="24"/>
        </w:rPr>
        <w:t xml:space="preserve"> </w:t>
      </w:r>
      <w:r w:rsidR="00C50535">
        <w:rPr>
          <w:sz w:val="24"/>
        </w:rPr>
        <w:t>manutenzione</w:t>
      </w:r>
      <w:r>
        <w:rPr>
          <w:sz w:val="24"/>
        </w:rPr>
        <w:t xml:space="preserve"> </w:t>
      </w:r>
      <w:r w:rsidR="00C50535">
        <w:rPr>
          <w:sz w:val="24"/>
        </w:rPr>
        <w:t>ordinaria</w:t>
      </w:r>
      <w:r>
        <w:rPr>
          <w:sz w:val="24"/>
        </w:rPr>
        <w:t xml:space="preserve"> </w:t>
      </w:r>
      <w:r w:rsidR="00C50535">
        <w:rPr>
          <w:sz w:val="24"/>
        </w:rPr>
        <w:t>della</w:t>
      </w:r>
      <w:r w:rsidR="00C50535">
        <w:rPr>
          <w:spacing w:val="-2"/>
          <w:sz w:val="24"/>
        </w:rPr>
        <w:t xml:space="preserve"> struttura;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9"/>
          <w:tab w:val="left" w:pos="861"/>
        </w:tabs>
        <w:spacing w:before="43" w:line="276" w:lineRule="auto"/>
        <w:ind w:right="152" w:hanging="360"/>
        <w:rPr>
          <w:sz w:val="24"/>
        </w:rPr>
      </w:pPr>
      <w:r>
        <w:rPr>
          <w:sz w:val="24"/>
        </w:rPr>
        <w:t>voltura utenze o richiesta di nuova fornitura idrica o di energia elettrica</w:t>
      </w:r>
      <w:r w:rsidR="00D33403">
        <w:rPr>
          <w:sz w:val="24"/>
        </w:rPr>
        <w:t xml:space="preserve"> </w:t>
      </w:r>
      <w:r>
        <w:rPr>
          <w:sz w:val="24"/>
        </w:rPr>
        <w:t>e il pagamento</w:t>
      </w:r>
      <w:r w:rsidR="00D33403">
        <w:rPr>
          <w:sz w:val="24"/>
        </w:rPr>
        <w:t xml:space="preserve"> </w:t>
      </w:r>
      <w:r>
        <w:rPr>
          <w:sz w:val="24"/>
        </w:rPr>
        <w:t>delle fatture;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9"/>
        </w:tabs>
        <w:spacing w:before="2"/>
        <w:ind w:left="849"/>
        <w:rPr>
          <w:sz w:val="24"/>
        </w:rPr>
      </w:pPr>
      <w:r>
        <w:rPr>
          <w:sz w:val="24"/>
        </w:rPr>
        <w:t>pagamento</w:t>
      </w:r>
      <w:r w:rsidR="00D33403">
        <w:rPr>
          <w:sz w:val="24"/>
        </w:rPr>
        <w:t xml:space="preserve"> </w:t>
      </w:r>
      <w:r>
        <w:rPr>
          <w:sz w:val="24"/>
        </w:rPr>
        <w:t>di tributi</w:t>
      </w:r>
      <w:r w:rsidR="00D33403">
        <w:rPr>
          <w:sz w:val="24"/>
        </w:rPr>
        <w:t xml:space="preserve"> </w:t>
      </w:r>
      <w:r>
        <w:rPr>
          <w:sz w:val="24"/>
        </w:rPr>
        <w:t>e</w:t>
      </w:r>
      <w:r w:rsidR="00D33403">
        <w:rPr>
          <w:sz w:val="24"/>
        </w:rPr>
        <w:t xml:space="preserve"> </w:t>
      </w:r>
      <w:r>
        <w:rPr>
          <w:spacing w:val="-2"/>
          <w:sz w:val="24"/>
        </w:rPr>
        <w:t>tasse;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9"/>
        </w:tabs>
        <w:spacing w:before="43"/>
        <w:ind w:left="849"/>
        <w:rPr>
          <w:sz w:val="24"/>
        </w:rPr>
      </w:pPr>
      <w:r>
        <w:rPr>
          <w:sz w:val="24"/>
        </w:rPr>
        <w:t>oneri di pulizia e</w:t>
      </w:r>
      <w:r w:rsidR="00350EBB">
        <w:rPr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vigilanza;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9"/>
        </w:tabs>
        <w:spacing w:before="44"/>
        <w:ind w:left="849"/>
        <w:rPr>
          <w:sz w:val="24"/>
        </w:rPr>
      </w:pPr>
      <w:r>
        <w:rPr>
          <w:sz w:val="24"/>
        </w:rPr>
        <w:t>organizzazione</w:t>
      </w:r>
      <w:r w:rsidR="00350EBB">
        <w:rPr>
          <w:sz w:val="24"/>
        </w:rPr>
        <w:t xml:space="preserve"> </w:t>
      </w:r>
      <w:r>
        <w:rPr>
          <w:sz w:val="24"/>
        </w:rPr>
        <w:t>tecnico-</w:t>
      </w:r>
      <w:r>
        <w:rPr>
          <w:spacing w:val="-2"/>
          <w:sz w:val="24"/>
        </w:rPr>
        <w:t>sportiva;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8"/>
          <w:tab w:val="left" w:pos="861"/>
        </w:tabs>
        <w:spacing w:before="43" w:line="276" w:lineRule="auto"/>
        <w:ind w:right="147" w:hanging="360"/>
        <w:jc w:val="both"/>
        <w:rPr>
          <w:sz w:val="24"/>
        </w:rPr>
      </w:pPr>
      <w:r>
        <w:rPr>
          <w:sz w:val="24"/>
        </w:rPr>
        <w:t xml:space="preserve">rispetto dei contratti collettivi di categoria del personale impiegato e/o utilizzato nella </w:t>
      </w:r>
      <w:r>
        <w:rPr>
          <w:spacing w:val="-2"/>
          <w:sz w:val="24"/>
        </w:rPr>
        <w:t>gestione;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8"/>
          <w:tab w:val="left" w:pos="861"/>
        </w:tabs>
        <w:spacing w:before="1" w:line="276" w:lineRule="auto"/>
        <w:ind w:right="142" w:hanging="360"/>
        <w:jc w:val="both"/>
        <w:rPr>
          <w:sz w:val="24"/>
        </w:rPr>
      </w:pPr>
      <w:r>
        <w:rPr>
          <w:sz w:val="24"/>
        </w:rPr>
        <w:t xml:space="preserve">stipula di apposita polizza di assicurazione di Responsabilità civile contro terzi ed eventuali prestatori d’opera (RCT-RCO) con massimale unico non inferiore </w:t>
      </w:r>
      <w:r>
        <w:rPr>
          <w:sz w:val="24"/>
          <w:u w:val="single"/>
        </w:rPr>
        <w:t>a 1 milione</w:t>
      </w:r>
      <w:r w:rsidR="00350EBB">
        <w:rPr>
          <w:sz w:val="24"/>
          <w:u w:val="single"/>
        </w:rPr>
        <w:t xml:space="preserve"> </w:t>
      </w:r>
      <w:r>
        <w:rPr>
          <w:sz w:val="24"/>
          <w:u w:val="single"/>
        </w:rPr>
        <w:t>di euro (1 mln),</w:t>
      </w:r>
      <w:r>
        <w:rPr>
          <w:sz w:val="24"/>
        </w:rPr>
        <w:t xml:space="preserve"> indicante la denominazione dell’impianto;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8"/>
          <w:tab w:val="left" w:pos="861"/>
        </w:tabs>
        <w:spacing w:before="3" w:line="276" w:lineRule="auto"/>
        <w:ind w:right="147" w:hanging="360"/>
        <w:jc w:val="both"/>
        <w:rPr>
          <w:sz w:val="24"/>
        </w:rPr>
      </w:pPr>
      <w:r>
        <w:rPr>
          <w:sz w:val="24"/>
        </w:rPr>
        <w:t xml:space="preserve">collaborazione, informazione preventiva e resoconto puntuale delle attività svolte al </w:t>
      </w:r>
      <w:r>
        <w:rPr>
          <w:spacing w:val="-2"/>
          <w:sz w:val="24"/>
        </w:rPr>
        <w:t>Comune;</w:t>
      </w:r>
    </w:p>
    <w:p w:rsidR="00411174" w:rsidRDefault="00C50535">
      <w:pPr>
        <w:pStyle w:val="Paragrafoelenco"/>
        <w:numPr>
          <w:ilvl w:val="1"/>
          <w:numId w:val="4"/>
        </w:numPr>
        <w:tabs>
          <w:tab w:val="left" w:pos="848"/>
          <w:tab w:val="left" w:pos="861"/>
        </w:tabs>
        <w:spacing w:before="2" w:line="276" w:lineRule="auto"/>
        <w:ind w:right="142" w:hanging="360"/>
        <w:jc w:val="both"/>
        <w:rPr>
          <w:sz w:val="24"/>
        </w:rPr>
      </w:pPr>
      <w:r>
        <w:rPr>
          <w:sz w:val="24"/>
        </w:rPr>
        <w:t>ogni altro onere che spetta per legge al soggetto gestore di un impianto sportivo per l’esercizio dell’attività.</w:t>
      </w:r>
    </w:p>
    <w:p w:rsidR="00411174" w:rsidRDefault="00411174">
      <w:pPr>
        <w:pStyle w:val="Corpodeltesto"/>
        <w:spacing w:before="1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>SOPRALLUOGO</w:t>
      </w:r>
      <w:r w:rsidR="00350EBB">
        <w:t xml:space="preserve"> </w:t>
      </w:r>
      <w:r>
        <w:t>E</w:t>
      </w:r>
      <w:r>
        <w:rPr>
          <w:spacing w:val="-2"/>
        </w:rPr>
        <w:t xml:space="preserve"> CHIARIMENTI</w:t>
      </w:r>
    </w:p>
    <w:p w:rsidR="00411174" w:rsidRDefault="00411174">
      <w:pPr>
        <w:pStyle w:val="Corpodeltesto"/>
        <w:spacing w:before="5"/>
      </w:pPr>
    </w:p>
    <w:p w:rsidR="00411174" w:rsidRDefault="00C50535">
      <w:pPr>
        <w:pStyle w:val="Corpodeltesto"/>
        <w:spacing w:line="276" w:lineRule="auto"/>
        <w:ind w:left="140"/>
      </w:pPr>
      <w:r>
        <w:t>I soggetti interessati potranno eseguire apposito sopralluogo presso l’impianto entro il 5° giorno precedente il termine di scadenza del presente avviso.</w:t>
      </w:r>
    </w:p>
    <w:p w:rsidR="00411174" w:rsidRDefault="00C50535">
      <w:pPr>
        <w:pStyle w:val="Corpodeltesto"/>
        <w:spacing w:before="4" w:line="276" w:lineRule="auto"/>
        <w:ind w:left="140"/>
      </w:pPr>
      <w:r>
        <w:t>La richiesta deve essere inoltrata all’Ufficio Sport del Comune di Caltanissetta, all’indirizzo di</w:t>
      </w:r>
      <w:r w:rsidR="00350EBB">
        <w:t xml:space="preserve"> </w:t>
      </w:r>
      <w:r>
        <w:t xml:space="preserve">posta elettronica certificata: </w:t>
      </w:r>
      <w:hyperlink r:id="rId10">
        <w:r>
          <w:rPr>
            <w:color w:val="0000FF"/>
            <w:u w:val="single" w:color="0000FF"/>
          </w:rPr>
          <w:t>ufficio.sport@pec.comune.caltanissetta.it</w:t>
        </w:r>
      </w:hyperlink>
    </w:p>
    <w:p w:rsidR="00411174" w:rsidRDefault="00C50535">
      <w:pPr>
        <w:pStyle w:val="Corpodeltesto"/>
        <w:spacing w:before="1" w:line="276" w:lineRule="auto"/>
        <w:ind w:left="140"/>
      </w:pPr>
      <w:r>
        <w:t>La</w:t>
      </w:r>
      <w:r w:rsidR="00350EBB">
        <w:t xml:space="preserve"> </w:t>
      </w:r>
      <w:r>
        <w:t>richiesta</w:t>
      </w:r>
      <w:r w:rsidR="00350EBB">
        <w:t xml:space="preserve"> </w:t>
      </w:r>
      <w:r>
        <w:t>di</w:t>
      </w:r>
      <w:r w:rsidR="00350EBB">
        <w:t xml:space="preserve"> </w:t>
      </w:r>
      <w:r>
        <w:t>eventuali</w:t>
      </w:r>
      <w:r w:rsidR="00350EBB">
        <w:t xml:space="preserve"> </w:t>
      </w:r>
      <w:r>
        <w:t>chiarimenti</w:t>
      </w:r>
      <w:r w:rsidR="00350EBB">
        <w:t xml:space="preserve"> </w:t>
      </w:r>
      <w:r>
        <w:t>inerenti</w:t>
      </w:r>
      <w:r w:rsidR="00350EBB">
        <w:t xml:space="preserve"> </w:t>
      </w:r>
      <w:r>
        <w:t>il</w:t>
      </w:r>
      <w:r w:rsidR="00350EBB">
        <w:t xml:space="preserve"> </w:t>
      </w:r>
      <w:r>
        <w:t>presente</w:t>
      </w:r>
      <w:r w:rsidR="00350EBB">
        <w:t xml:space="preserve"> </w:t>
      </w:r>
      <w:r>
        <w:t>avviso</w:t>
      </w:r>
      <w:r w:rsidR="00350EBB">
        <w:t xml:space="preserve"> </w:t>
      </w:r>
      <w:r>
        <w:t>dovrà</w:t>
      </w:r>
      <w:r w:rsidR="00350EBB">
        <w:t xml:space="preserve"> </w:t>
      </w:r>
      <w:r>
        <w:t>pervenire</w:t>
      </w:r>
      <w:r w:rsidR="00350EBB">
        <w:t xml:space="preserve"> </w:t>
      </w:r>
      <w:r>
        <w:t>via</w:t>
      </w:r>
      <w:r w:rsidR="00350EBB">
        <w:t xml:space="preserve"> </w:t>
      </w:r>
      <w:r>
        <w:t>e-mail</w:t>
      </w:r>
      <w:r w:rsidR="00350EBB">
        <w:t xml:space="preserve"> </w:t>
      </w:r>
      <w:r>
        <w:t xml:space="preserve">al seguente indirizzo: </w:t>
      </w:r>
      <w:hyperlink r:id="rId11">
        <w:r>
          <w:t>f.morreale@comune.caltanissetta.it</w:t>
        </w:r>
      </w:hyperlink>
    </w:p>
    <w:p w:rsidR="00411174" w:rsidRDefault="00C50535">
      <w:pPr>
        <w:pStyle w:val="Corpodeltesto"/>
        <w:spacing w:before="1" w:line="276" w:lineRule="auto"/>
        <w:ind w:left="140"/>
      </w:pPr>
      <w:r>
        <w:t>Non</w:t>
      </w:r>
      <w:r w:rsidR="00350EBB">
        <w:t xml:space="preserve"> </w:t>
      </w:r>
      <w:r>
        <w:t>verranno</w:t>
      </w:r>
      <w:r w:rsidR="00350EBB">
        <w:t xml:space="preserve"> </w:t>
      </w:r>
      <w:r>
        <w:t>prese</w:t>
      </w:r>
      <w:r w:rsidR="00350EBB">
        <w:t xml:space="preserve"> </w:t>
      </w:r>
      <w:r>
        <w:t>in</w:t>
      </w:r>
      <w:r w:rsidR="00350EBB">
        <w:t xml:space="preserve"> </w:t>
      </w:r>
      <w:r>
        <w:t>considerazione</w:t>
      </w:r>
      <w:r w:rsidR="00350EBB">
        <w:t xml:space="preserve"> </w:t>
      </w:r>
      <w:r>
        <w:t>richieste</w:t>
      </w:r>
      <w:r w:rsidR="00350EBB">
        <w:t xml:space="preserve"> </w:t>
      </w:r>
      <w:r>
        <w:t>di</w:t>
      </w:r>
      <w:r w:rsidR="00350EBB">
        <w:t xml:space="preserve"> </w:t>
      </w:r>
      <w:r>
        <w:t>sopralluogo</w:t>
      </w:r>
      <w:r w:rsidR="00350EBB">
        <w:t xml:space="preserve"> </w:t>
      </w:r>
      <w:r>
        <w:t>o</w:t>
      </w:r>
      <w:r w:rsidR="00350EBB">
        <w:t xml:space="preserve"> </w:t>
      </w:r>
      <w:r>
        <w:t>di</w:t>
      </w:r>
      <w:r w:rsidR="00350EBB">
        <w:t xml:space="preserve"> </w:t>
      </w:r>
      <w:r>
        <w:t>chiarimenti</w:t>
      </w:r>
      <w:r w:rsidR="00350EBB">
        <w:t xml:space="preserve"> </w:t>
      </w:r>
      <w:r>
        <w:t>presentate</w:t>
      </w:r>
      <w:r w:rsidR="00350EBB">
        <w:t xml:space="preserve">  </w:t>
      </w:r>
      <w:r>
        <w:t>in forma anonima, o pervenute oltre il termine sopra indicato.</w:t>
      </w:r>
    </w:p>
    <w:p w:rsidR="00411174" w:rsidRDefault="00411174">
      <w:pPr>
        <w:pStyle w:val="Corpodeltesto"/>
        <w:spacing w:before="1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>MODALITÀ</w:t>
      </w:r>
      <w:r w:rsidR="00350EBB">
        <w:t xml:space="preserve"> </w:t>
      </w:r>
      <w:r>
        <w:t>DI</w:t>
      </w:r>
      <w:r w:rsidR="00350EBB">
        <w:t xml:space="preserve"> </w:t>
      </w:r>
      <w:r>
        <w:t>PRESENTAZIONE</w:t>
      </w:r>
      <w:r w:rsidR="00350EBB">
        <w:t xml:space="preserve">  </w:t>
      </w:r>
      <w:r>
        <w:rPr>
          <w:spacing w:val="-2"/>
        </w:rPr>
        <w:t>ISTANZA</w:t>
      </w:r>
    </w:p>
    <w:p w:rsidR="00411174" w:rsidRDefault="00411174">
      <w:pPr>
        <w:pStyle w:val="Corpodeltesto"/>
        <w:spacing w:before="8"/>
      </w:pPr>
    </w:p>
    <w:p w:rsidR="00411174" w:rsidRDefault="00C50535">
      <w:pPr>
        <w:pStyle w:val="Corpodeltesto"/>
        <w:spacing w:line="276" w:lineRule="auto"/>
        <w:ind w:left="140" w:right="141"/>
        <w:jc w:val="both"/>
      </w:pPr>
      <w:r>
        <w:t>I soggetti interessati a partecipare alla presente procedura di affidamento dovranno presentare l’istanza e relativi allegati entro il giorno</w:t>
      </w:r>
      <w:r w:rsidR="00536C8B">
        <w:t xml:space="preserve"> </w:t>
      </w:r>
      <w:r w:rsidR="00536C8B" w:rsidRPr="00536C8B">
        <w:rPr>
          <w:b/>
        </w:rPr>
        <w:t>07/07/</w:t>
      </w:r>
      <w:r w:rsidR="00350EBB" w:rsidRPr="00536C8B">
        <w:rPr>
          <w:b/>
        </w:rPr>
        <w:t>2026</w:t>
      </w:r>
      <w:r>
        <w:t>, a pena di esclusione, tramite PEC</w:t>
      </w:r>
      <w:r w:rsidR="00536C8B">
        <w:t xml:space="preserve"> </w:t>
      </w:r>
      <w:r>
        <w:t xml:space="preserve">(Posta Elettronica Certificata) al seguente indirizzo: </w:t>
      </w:r>
      <w:hyperlink r:id="rId12">
        <w:r>
          <w:rPr>
            <w:color w:val="0000FF"/>
            <w:u w:val="single" w:color="0000FF"/>
          </w:rPr>
          <w:t>ufficio.sport@pec.comune.caltanissetta.it</w:t>
        </w:r>
        <w:r>
          <w:t>,</w:t>
        </w:r>
      </w:hyperlink>
      <w:r>
        <w:t xml:space="preserve"> recante il seguente oggetto:</w:t>
      </w:r>
    </w:p>
    <w:p w:rsidR="00411174" w:rsidRDefault="00C50535">
      <w:pPr>
        <w:ind w:left="140" w:right="142"/>
        <w:jc w:val="both"/>
        <w:rPr>
          <w:i/>
          <w:sz w:val="24"/>
        </w:rPr>
      </w:pPr>
      <w:r>
        <w:rPr>
          <w:i/>
          <w:sz w:val="24"/>
        </w:rPr>
        <w:t xml:space="preserve">CONCESSIONE IN REGIME DI CONVENZIONE DELLA GESTIONE E MANUTENZIONE ORDINARIA DELL’IMPIANTO SPORTIVO </w:t>
      </w:r>
      <w:r w:rsidR="00350EBB">
        <w:rPr>
          <w:i/>
          <w:sz w:val="24"/>
        </w:rPr>
        <w:t xml:space="preserve">DI QUARTIERE </w:t>
      </w:r>
      <w:r>
        <w:rPr>
          <w:i/>
          <w:sz w:val="24"/>
        </w:rPr>
        <w:t>PRIVO DI RILEVANZA ECONOMICA DENOMINATO</w:t>
      </w:r>
      <w:r w:rsidR="00350EBB">
        <w:rPr>
          <w:i/>
          <w:sz w:val="24"/>
        </w:rPr>
        <w:t xml:space="preserve"> “BOCCIODROMO ANGELI”</w:t>
      </w:r>
      <w:r>
        <w:rPr>
          <w:i/>
          <w:sz w:val="24"/>
        </w:rPr>
        <w:t>”.</w:t>
      </w:r>
    </w:p>
    <w:p w:rsidR="00411174" w:rsidRDefault="00411174">
      <w:pPr>
        <w:jc w:val="both"/>
        <w:rPr>
          <w:i/>
          <w:sz w:val="24"/>
        </w:rPr>
        <w:sectPr w:rsidR="00411174">
          <w:pgSz w:w="11910" w:h="16840"/>
          <w:pgMar w:top="2200" w:right="1275" w:bottom="900" w:left="992" w:header="852" w:footer="704" w:gutter="0"/>
          <w:cols w:space="720"/>
        </w:sectPr>
      </w:pPr>
    </w:p>
    <w:p w:rsidR="00411174" w:rsidRDefault="00411174">
      <w:pPr>
        <w:pStyle w:val="Corpodeltesto"/>
        <w:spacing w:before="203"/>
        <w:rPr>
          <w:i/>
        </w:rPr>
      </w:pPr>
    </w:p>
    <w:p w:rsidR="00411174" w:rsidRDefault="00C50535">
      <w:pPr>
        <w:pStyle w:val="Corpodeltesto"/>
        <w:ind w:left="140"/>
        <w:jc w:val="both"/>
      </w:pPr>
      <w:r>
        <w:t>A</w:t>
      </w:r>
      <w:r w:rsidR="00350EBB">
        <w:t xml:space="preserve"> </w:t>
      </w:r>
      <w:r>
        <w:t>pena</w:t>
      </w:r>
      <w:r w:rsidR="00350EBB">
        <w:t xml:space="preserve"> </w:t>
      </w:r>
      <w:r>
        <w:t>di</w:t>
      </w:r>
      <w:r w:rsidR="00350EBB">
        <w:t xml:space="preserve"> </w:t>
      </w:r>
      <w:r>
        <w:t>inammissibilità,</w:t>
      </w:r>
      <w:r w:rsidR="00350EBB">
        <w:t xml:space="preserve"> </w:t>
      </w:r>
      <w:r>
        <w:t>dovrà</w:t>
      </w:r>
      <w:r w:rsidR="00350EBB">
        <w:t xml:space="preserve"> </w:t>
      </w:r>
      <w:r>
        <w:t>essere</w:t>
      </w:r>
      <w:r w:rsidR="00350EBB">
        <w:t xml:space="preserve"> </w:t>
      </w:r>
      <w:r>
        <w:t>presentata la</w:t>
      </w:r>
      <w:r w:rsidR="00350EBB">
        <w:t xml:space="preserve"> </w:t>
      </w:r>
      <w:r>
        <w:t>seguente</w:t>
      </w:r>
      <w:r w:rsidR="00350EBB">
        <w:rPr>
          <w:spacing w:val="-2"/>
        </w:rPr>
        <w:t xml:space="preserve"> d</w:t>
      </w:r>
      <w:r>
        <w:rPr>
          <w:spacing w:val="-2"/>
        </w:rPr>
        <w:t>ocumentazione:</w:t>
      </w:r>
    </w:p>
    <w:p w:rsidR="00411174" w:rsidRDefault="00C50535">
      <w:pPr>
        <w:pStyle w:val="Paragrafoelenco"/>
        <w:numPr>
          <w:ilvl w:val="0"/>
          <w:numId w:val="1"/>
        </w:numPr>
        <w:tabs>
          <w:tab w:val="left" w:pos="424"/>
        </w:tabs>
        <w:spacing w:before="43" w:line="276" w:lineRule="auto"/>
        <w:ind w:right="144"/>
        <w:jc w:val="both"/>
        <w:rPr>
          <w:sz w:val="24"/>
        </w:rPr>
      </w:pPr>
      <w:r>
        <w:rPr>
          <w:sz w:val="24"/>
        </w:rPr>
        <w:t>ISTANZA DI</w:t>
      </w:r>
      <w:r w:rsidR="009B7342">
        <w:rPr>
          <w:sz w:val="24"/>
        </w:rPr>
        <w:t xml:space="preserve"> </w:t>
      </w:r>
      <w:r>
        <w:rPr>
          <w:sz w:val="24"/>
        </w:rPr>
        <w:t>PARTECIPAZIONE E ALLEGATI, secondo il modulo qui unito, che contiene le dichiarazioni formulate ai sensi del DPR 445/2000 e ss.mm.ii. circa il possesso dei requisiti di partecipazione, sottoscritta dal Presidente/Legale</w:t>
      </w:r>
      <w:r w:rsidR="009B7342">
        <w:rPr>
          <w:sz w:val="24"/>
        </w:rPr>
        <w:t xml:space="preserve"> </w:t>
      </w:r>
      <w:r>
        <w:rPr>
          <w:sz w:val="24"/>
        </w:rPr>
        <w:t>rappresentante</w:t>
      </w:r>
      <w:r w:rsidR="009B7342">
        <w:rPr>
          <w:sz w:val="24"/>
        </w:rPr>
        <w:t xml:space="preserve"> </w:t>
      </w:r>
      <w:r>
        <w:rPr>
          <w:sz w:val="24"/>
        </w:rPr>
        <w:t>del soggetto partecipante</w:t>
      </w:r>
      <w:r w:rsidR="009B7342">
        <w:rPr>
          <w:sz w:val="24"/>
        </w:rPr>
        <w:t xml:space="preserve"> </w:t>
      </w:r>
      <w:r>
        <w:rPr>
          <w:sz w:val="24"/>
        </w:rPr>
        <w:t>e corredata</w:t>
      </w:r>
      <w:r w:rsidR="009B7342">
        <w:rPr>
          <w:sz w:val="24"/>
        </w:rPr>
        <w:t xml:space="preserve"> </w:t>
      </w:r>
      <w:r>
        <w:rPr>
          <w:sz w:val="24"/>
        </w:rPr>
        <w:t>di</w:t>
      </w:r>
      <w:r w:rsidR="009B7342">
        <w:rPr>
          <w:sz w:val="24"/>
        </w:rPr>
        <w:t xml:space="preserve"> </w:t>
      </w:r>
      <w:r>
        <w:rPr>
          <w:sz w:val="24"/>
        </w:rPr>
        <w:t>fotocopia</w:t>
      </w:r>
      <w:r w:rsidR="009B7342">
        <w:rPr>
          <w:sz w:val="24"/>
        </w:rPr>
        <w:t xml:space="preserve"> </w:t>
      </w:r>
      <w:r>
        <w:rPr>
          <w:sz w:val="24"/>
        </w:rPr>
        <w:t>di</w:t>
      </w:r>
      <w:r w:rsidR="009B7342">
        <w:rPr>
          <w:sz w:val="24"/>
        </w:rPr>
        <w:t xml:space="preserve"> </w:t>
      </w:r>
      <w:r>
        <w:rPr>
          <w:sz w:val="24"/>
        </w:rPr>
        <w:t>un</w:t>
      </w:r>
      <w:r w:rsidR="009B7342">
        <w:rPr>
          <w:sz w:val="24"/>
        </w:rPr>
        <w:t xml:space="preserve"> </w:t>
      </w:r>
      <w:r>
        <w:rPr>
          <w:sz w:val="24"/>
        </w:rPr>
        <w:t>valido</w:t>
      </w:r>
      <w:r w:rsidR="009B7342">
        <w:rPr>
          <w:sz w:val="24"/>
        </w:rPr>
        <w:t xml:space="preserve"> </w:t>
      </w:r>
      <w:r>
        <w:rPr>
          <w:sz w:val="24"/>
        </w:rPr>
        <w:t>documento</w:t>
      </w:r>
      <w:r w:rsidR="009B7342">
        <w:rPr>
          <w:sz w:val="24"/>
        </w:rPr>
        <w:t xml:space="preserve"> </w:t>
      </w:r>
      <w:r>
        <w:rPr>
          <w:sz w:val="24"/>
        </w:rPr>
        <w:t>di</w:t>
      </w:r>
      <w:r w:rsidR="009B7342">
        <w:rPr>
          <w:sz w:val="24"/>
        </w:rPr>
        <w:t xml:space="preserve"> </w:t>
      </w:r>
      <w:r>
        <w:rPr>
          <w:sz w:val="24"/>
        </w:rPr>
        <w:t>identità.</w:t>
      </w:r>
      <w:r w:rsidR="009B7342">
        <w:rPr>
          <w:sz w:val="24"/>
        </w:rPr>
        <w:t xml:space="preserve"> </w:t>
      </w:r>
      <w:r>
        <w:rPr>
          <w:sz w:val="24"/>
        </w:rPr>
        <w:t>L’istanza</w:t>
      </w:r>
      <w:r w:rsidR="009B7342">
        <w:rPr>
          <w:sz w:val="24"/>
        </w:rPr>
        <w:t xml:space="preserve"> </w:t>
      </w:r>
      <w:r>
        <w:rPr>
          <w:sz w:val="24"/>
        </w:rPr>
        <w:t>deve</w:t>
      </w:r>
      <w:r w:rsidR="009B7342">
        <w:rPr>
          <w:sz w:val="24"/>
        </w:rPr>
        <w:t xml:space="preserve"> </w:t>
      </w:r>
      <w:r>
        <w:rPr>
          <w:sz w:val="24"/>
        </w:rPr>
        <w:t>essere</w:t>
      </w:r>
      <w:r w:rsidR="009B7342">
        <w:rPr>
          <w:sz w:val="24"/>
        </w:rPr>
        <w:t xml:space="preserve"> </w:t>
      </w:r>
      <w:r>
        <w:rPr>
          <w:sz w:val="24"/>
        </w:rPr>
        <w:t xml:space="preserve">accompagnata </w:t>
      </w:r>
      <w:r>
        <w:rPr>
          <w:spacing w:val="-4"/>
          <w:sz w:val="24"/>
        </w:rPr>
        <w:t>da:</w:t>
      </w:r>
    </w:p>
    <w:p w:rsidR="00411174" w:rsidRDefault="009B7342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line="273" w:lineRule="auto"/>
        <w:ind w:right="238" w:hanging="360"/>
        <w:jc w:val="both"/>
        <w:rPr>
          <w:sz w:val="24"/>
        </w:rPr>
      </w:pPr>
      <w:r>
        <w:rPr>
          <w:sz w:val="24"/>
        </w:rPr>
        <w:t>C</w:t>
      </w:r>
      <w:r w:rsidR="00C50535">
        <w:rPr>
          <w:sz w:val="24"/>
        </w:rPr>
        <w:t>opia</w:t>
      </w:r>
      <w:r>
        <w:rPr>
          <w:sz w:val="24"/>
        </w:rPr>
        <w:t xml:space="preserve"> </w:t>
      </w:r>
      <w:r w:rsidR="00C50535">
        <w:rPr>
          <w:sz w:val="24"/>
        </w:rPr>
        <w:t>dell’atto</w:t>
      </w:r>
      <w:r>
        <w:rPr>
          <w:sz w:val="24"/>
        </w:rPr>
        <w:t xml:space="preserve"> </w:t>
      </w:r>
      <w:r w:rsidR="00C50535">
        <w:rPr>
          <w:sz w:val="24"/>
        </w:rPr>
        <w:t>costitutivo</w:t>
      </w:r>
      <w:r>
        <w:rPr>
          <w:sz w:val="24"/>
        </w:rPr>
        <w:t xml:space="preserve"> </w:t>
      </w:r>
      <w:r w:rsidR="00C50535">
        <w:rPr>
          <w:sz w:val="24"/>
        </w:rPr>
        <w:t>e</w:t>
      </w:r>
      <w:r>
        <w:rPr>
          <w:sz w:val="24"/>
        </w:rPr>
        <w:t xml:space="preserve"> </w:t>
      </w:r>
      <w:r w:rsidR="00C50535">
        <w:rPr>
          <w:sz w:val="24"/>
        </w:rPr>
        <w:t>dello</w:t>
      </w:r>
      <w:r>
        <w:rPr>
          <w:sz w:val="24"/>
        </w:rPr>
        <w:t xml:space="preserve"> </w:t>
      </w:r>
      <w:r w:rsidR="00C50535">
        <w:rPr>
          <w:sz w:val="24"/>
        </w:rPr>
        <w:t>statuto</w:t>
      </w:r>
      <w:r w:rsidR="00C50535">
        <w:rPr>
          <w:i/>
          <w:sz w:val="24"/>
        </w:rPr>
        <w:t>,</w:t>
      </w:r>
      <w:r w:rsidR="00C50535">
        <w:rPr>
          <w:sz w:val="24"/>
        </w:rPr>
        <w:t>dal</w:t>
      </w:r>
      <w:r>
        <w:rPr>
          <w:sz w:val="24"/>
        </w:rPr>
        <w:t xml:space="preserve"> </w:t>
      </w:r>
      <w:r w:rsidR="00C50535">
        <w:rPr>
          <w:sz w:val="24"/>
        </w:rPr>
        <w:t>quale</w:t>
      </w:r>
      <w:r w:rsidR="00C03BA0">
        <w:rPr>
          <w:sz w:val="24"/>
        </w:rPr>
        <w:t xml:space="preserve"> </w:t>
      </w:r>
      <w:r w:rsidR="00C50535">
        <w:rPr>
          <w:sz w:val="24"/>
        </w:rPr>
        <w:t>emerga</w:t>
      </w:r>
      <w:r w:rsidR="00C03BA0">
        <w:rPr>
          <w:sz w:val="24"/>
        </w:rPr>
        <w:t xml:space="preserve"> </w:t>
      </w:r>
      <w:r w:rsidR="00C50535">
        <w:rPr>
          <w:sz w:val="24"/>
        </w:rPr>
        <w:t>tra</w:t>
      </w:r>
      <w:r w:rsidR="00236804">
        <w:rPr>
          <w:sz w:val="24"/>
        </w:rPr>
        <w:t xml:space="preserve"> </w:t>
      </w:r>
      <w:r w:rsidR="00C50535">
        <w:rPr>
          <w:sz w:val="24"/>
        </w:rPr>
        <w:t>l’altro</w:t>
      </w:r>
      <w:r w:rsidR="00C03BA0">
        <w:rPr>
          <w:sz w:val="24"/>
        </w:rPr>
        <w:t xml:space="preserve"> </w:t>
      </w:r>
      <w:r w:rsidR="00C50535">
        <w:rPr>
          <w:sz w:val="24"/>
        </w:rPr>
        <w:t>l’assenza</w:t>
      </w:r>
      <w:r w:rsidR="00C03BA0">
        <w:rPr>
          <w:sz w:val="24"/>
        </w:rPr>
        <w:t xml:space="preserve"> </w:t>
      </w:r>
      <w:r w:rsidR="00C50535">
        <w:rPr>
          <w:sz w:val="24"/>
        </w:rPr>
        <w:t>del</w:t>
      </w:r>
      <w:r w:rsidR="00C03BA0">
        <w:rPr>
          <w:sz w:val="24"/>
        </w:rPr>
        <w:t xml:space="preserve"> </w:t>
      </w:r>
      <w:r w:rsidR="00C50535">
        <w:rPr>
          <w:sz w:val="24"/>
        </w:rPr>
        <w:t>fine</w:t>
      </w:r>
      <w:r w:rsidR="00C03BA0">
        <w:rPr>
          <w:sz w:val="24"/>
        </w:rPr>
        <w:t xml:space="preserve"> </w:t>
      </w:r>
      <w:r w:rsidR="00C50535">
        <w:rPr>
          <w:sz w:val="24"/>
        </w:rPr>
        <w:t>di lucro e un oggetto sociale coerente con le attività di gestione di un impianto sportivo;</w:t>
      </w:r>
    </w:p>
    <w:p w:rsidR="00411174" w:rsidRDefault="00C50535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before="40" w:line="276" w:lineRule="auto"/>
        <w:ind w:right="146" w:hanging="360"/>
        <w:jc w:val="both"/>
        <w:rPr>
          <w:sz w:val="24"/>
        </w:rPr>
      </w:pPr>
      <w:r>
        <w:rPr>
          <w:sz w:val="24"/>
        </w:rPr>
        <w:t xml:space="preserve">copia del verbale di deliberazione dell’Assemblea di nomina del Presidente o del Legale </w:t>
      </w:r>
      <w:r>
        <w:rPr>
          <w:spacing w:val="-2"/>
          <w:sz w:val="24"/>
        </w:rPr>
        <w:t>rappresentante;</w:t>
      </w:r>
    </w:p>
    <w:p w:rsidR="00411174" w:rsidRDefault="00C50535">
      <w:pPr>
        <w:pStyle w:val="Paragrafoelenco"/>
        <w:numPr>
          <w:ilvl w:val="0"/>
          <w:numId w:val="1"/>
        </w:numPr>
        <w:tabs>
          <w:tab w:val="left" w:pos="422"/>
        </w:tabs>
        <w:spacing w:before="275"/>
        <w:ind w:left="422" w:hanging="282"/>
        <w:rPr>
          <w:sz w:val="24"/>
        </w:rPr>
      </w:pPr>
      <w:r>
        <w:rPr>
          <w:sz w:val="24"/>
        </w:rPr>
        <w:t>PROGETTO</w:t>
      </w:r>
      <w:r w:rsidR="00C03BA0">
        <w:rPr>
          <w:sz w:val="24"/>
        </w:rPr>
        <w:t xml:space="preserve"> </w:t>
      </w:r>
      <w:r>
        <w:rPr>
          <w:sz w:val="24"/>
        </w:rPr>
        <w:t>DI</w:t>
      </w:r>
      <w:r w:rsidR="00C03BA0">
        <w:rPr>
          <w:sz w:val="24"/>
        </w:rPr>
        <w:t xml:space="preserve"> </w:t>
      </w:r>
      <w:r>
        <w:rPr>
          <w:sz w:val="24"/>
        </w:rPr>
        <w:t>GESTIONE</w:t>
      </w:r>
      <w:r w:rsidR="00C03BA0">
        <w:rPr>
          <w:sz w:val="24"/>
        </w:rPr>
        <w:t xml:space="preserve"> </w:t>
      </w:r>
      <w:r>
        <w:rPr>
          <w:sz w:val="24"/>
        </w:rPr>
        <w:t>descrittivo</w:t>
      </w:r>
      <w:r w:rsidR="00C03BA0">
        <w:rPr>
          <w:sz w:val="24"/>
        </w:rPr>
        <w:t xml:space="preserve"> </w:t>
      </w:r>
      <w:r>
        <w:rPr>
          <w:sz w:val="24"/>
        </w:rPr>
        <w:t>dei</w:t>
      </w:r>
      <w:r w:rsidR="00C03BA0">
        <w:rPr>
          <w:sz w:val="24"/>
        </w:rPr>
        <w:t xml:space="preserve"> </w:t>
      </w:r>
      <w:r>
        <w:rPr>
          <w:sz w:val="24"/>
        </w:rPr>
        <w:t>punti</w:t>
      </w:r>
      <w:r w:rsidR="00C03BA0">
        <w:rPr>
          <w:sz w:val="24"/>
        </w:rPr>
        <w:t xml:space="preserve"> </w:t>
      </w:r>
      <w:r>
        <w:rPr>
          <w:sz w:val="24"/>
        </w:rPr>
        <w:t>di</w:t>
      </w:r>
      <w:r w:rsidR="00C03BA0">
        <w:rPr>
          <w:sz w:val="24"/>
        </w:rPr>
        <w:t xml:space="preserve"> </w:t>
      </w:r>
      <w:r>
        <w:rPr>
          <w:sz w:val="24"/>
        </w:rPr>
        <w:t>cui</w:t>
      </w:r>
      <w:r w:rsidR="00C03BA0">
        <w:rPr>
          <w:sz w:val="24"/>
        </w:rPr>
        <w:t xml:space="preserve"> </w:t>
      </w:r>
      <w:r>
        <w:rPr>
          <w:sz w:val="24"/>
        </w:rPr>
        <w:t>all’art.5</w:t>
      </w:r>
      <w:r w:rsidR="00C03BA0">
        <w:rPr>
          <w:sz w:val="24"/>
        </w:rPr>
        <w:t xml:space="preserve"> </w:t>
      </w:r>
      <w:r>
        <w:rPr>
          <w:sz w:val="24"/>
        </w:rPr>
        <w:t>del</w:t>
      </w:r>
      <w:r w:rsidR="00C03BA0">
        <w:rPr>
          <w:sz w:val="24"/>
        </w:rPr>
        <w:t xml:space="preserve">  </w:t>
      </w:r>
      <w:r>
        <w:rPr>
          <w:sz w:val="24"/>
        </w:rPr>
        <w:t>presente</w:t>
      </w:r>
      <w:r w:rsidR="00C03BA0">
        <w:rPr>
          <w:sz w:val="24"/>
        </w:rPr>
        <w:t xml:space="preserve"> </w:t>
      </w:r>
      <w:r>
        <w:rPr>
          <w:spacing w:val="-2"/>
          <w:sz w:val="24"/>
        </w:rPr>
        <w:t>avviso.</w:t>
      </w:r>
    </w:p>
    <w:p w:rsidR="00411174" w:rsidRDefault="00411174">
      <w:pPr>
        <w:pStyle w:val="Corpodeltesto"/>
        <w:spacing w:before="5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>ALTRE</w:t>
      </w:r>
      <w:r>
        <w:rPr>
          <w:spacing w:val="-2"/>
        </w:rPr>
        <w:t>INFORMAZIONI</w:t>
      </w:r>
    </w:p>
    <w:p w:rsidR="00411174" w:rsidRDefault="00411174">
      <w:pPr>
        <w:pStyle w:val="Corpodeltesto"/>
        <w:spacing w:before="87"/>
      </w:pPr>
    </w:p>
    <w:p w:rsidR="00411174" w:rsidRDefault="00C50535">
      <w:pPr>
        <w:pStyle w:val="Corpodeltesto"/>
        <w:spacing w:line="276" w:lineRule="auto"/>
        <w:ind w:left="140" w:right="142"/>
        <w:jc w:val="both"/>
      </w:pPr>
      <w:r>
        <w:t>Il presente avviso è consultabile sulla home page del sito istituzionale del Comune di Caltanissetta, da dove sarà possibile raggiungere il link per prendere visione e scaricare la documentazione necessaria per la partecipazione.</w:t>
      </w:r>
    </w:p>
    <w:p w:rsidR="00411174" w:rsidRDefault="00411174">
      <w:pPr>
        <w:pStyle w:val="Corpodeltesto"/>
        <w:spacing w:before="46"/>
      </w:pPr>
    </w:p>
    <w:p w:rsidR="00411174" w:rsidRDefault="00C50535">
      <w:pPr>
        <w:pStyle w:val="Corpodeltesto"/>
        <w:spacing w:line="276" w:lineRule="auto"/>
        <w:ind w:left="140" w:right="142"/>
        <w:jc w:val="both"/>
      </w:pPr>
      <w:r>
        <w:t xml:space="preserve">Per ulteriori informazioni e/o chiarimenti, inviare una e-mail al Servizio Sport all’indirizzo: </w:t>
      </w:r>
      <w:hyperlink r:id="rId13">
        <w:r>
          <w:rPr>
            <w:color w:val="0000FF"/>
            <w:spacing w:val="-2"/>
            <w:u w:val="single" w:color="0000FF"/>
          </w:rPr>
          <w:t>ufficio.sport@comune.caltanissetta.it</w:t>
        </w:r>
      </w:hyperlink>
    </w:p>
    <w:p w:rsidR="00411174" w:rsidRDefault="00411174">
      <w:pPr>
        <w:pStyle w:val="Corpodeltesto"/>
        <w:spacing w:before="45"/>
      </w:pPr>
    </w:p>
    <w:p w:rsidR="00411174" w:rsidRDefault="00C50535">
      <w:pPr>
        <w:pStyle w:val="Corpodeltesto"/>
        <w:ind w:left="140"/>
        <w:jc w:val="both"/>
      </w:pPr>
      <w:r>
        <w:t>Il</w:t>
      </w:r>
      <w:r w:rsidR="00F859C5">
        <w:t xml:space="preserve"> </w:t>
      </w:r>
      <w:r>
        <w:t>Responsabile</w:t>
      </w:r>
      <w:r w:rsidR="00F859C5">
        <w:t xml:space="preserve"> </w:t>
      </w:r>
      <w:r>
        <w:t>del</w:t>
      </w:r>
      <w:r w:rsidR="00F859C5">
        <w:t xml:space="preserve"> </w:t>
      </w:r>
      <w:r>
        <w:t>procedimento è</w:t>
      </w:r>
      <w:r w:rsidR="00F859C5">
        <w:t xml:space="preserve"> </w:t>
      </w:r>
      <w:r>
        <w:t>la</w:t>
      </w:r>
      <w:r w:rsidR="00F859C5">
        <w:t xml:space="preserve"> </w:t>
      </w:r>
      <w:r>
        <w:t>Dott.ssa</w:t>
      </w:r>
      <w:r w:rsidR="00F859C5">
        <w:t xml:space="preserve"> Patrizia Falzone      </w:t>
      </w:r>
      <w:r w:rsidR="00536C8B">
        <w:t>(3713364166)</w:t>
      </w:r>
      <w:r w:rsidR="00F859C5">
        <w:t xml:space="preserve">       </w:t>
      </w:r>
      <w:r>
        <w:rPr>
          <w:spacing w:val="-2"/>
        </w:rPr>
        <w:t>.</w:t>
      </w:r>
    </w:p>
    <w:p w:rsidR="00411174" w:rsidRDefault="00411174">
      <w:pPr>
        <w:pStyle w:val="Corpodeltesto"/>
        <w:spacing w:before="86"/>
      </w:pPr>
    </w:p>
    <w:p w:rsidR="00411174" w:rsidRDefault="00C50535">
      <w:pPr>
        <w:pStyle w:val="Heading1"/>
        <w:numPr>
          <w:ilvl w:val="0"/>
          <w:numId w:val="4"/>
        </w:numPr>
        <w:tabs>
          <w:tab w:val="left" w:pos="849"/>
        </w:tabs>
      </w:pPr>
      <w:r>
        <w:t xml:space="preserve">TRATTAMENTO </w:t>
      </w:r>
      <w:r w:rsidR="00536C8B">
        <w:t xml:space="preserve"> </w:t>
      </w:r>
      <w:r>
        <w:t>DEI</w:t>
      </w:r>
      <w:r w:rsidR="00536C8B">
        <w:t xml:space="preserve">  </w:t>
      </w:r>
      <w:r>
        <w:t>DATI</w:t>
      </w:r>
      <w:r w:rsidR="00536C8B">
        <w:t xml:space="preserve"> </w:t>
      </w:r>
      <w:r>
        <w:t>PERSONALI</w:t>
      </w:r>
      <w:r w:rsidR="00536C8B">
        <w:t xml:space="preserve"> </w:t>
      </w:r>
      <w:r>
        <w:t>E</w:t>
      </w:r>
      <w:r w:rsidR="00536C8B">
        <w:t xml:space="preserve"> </w:t>
      </w:r>
      <w:r>
        <w:rPr>
          <w:spacing w:val="-2"/>
        </w:rPr>
        <w:t>INFORMATIVA</w:t>
      </w:r>
    </w:p>
    <w:p w:rsidR="00411174" w:rsidRDefault="00F859C5">
      <w:pPr>
        <w:pStyle w:val="Corpodeltesto"/>
        <w:spacing w:before="84"/>
      </w:pPr>
      <w:r>
        <w:t xml:space="preserve">    </w:t>
      </w:r>
    </w:p>
    <w:p w:rsidR="00411174" w:rsidRDefault="00C50535" w:rsidP="00F859C5">
      <w:pPr>
        <w:pStyle w:val="Corpodeltesto"/>
        <w:numPr>
          <w:ilvl w:val="0"/>
          <w:numId w:val="6"/>
        </w:numPr>
        <w:spacing w:line="276" w:lineRule="auto"/>
        <w:ind w:right="142"/>
        <w:jc w:val="both"/>
      </w:pPr>
      <w:r>
        <w:t>Nella procedura saranno rispettati i principi di riservatezza delle informazioni fornite dai concorrenti, ai sensi della normativa vigente, compatibilmente con le funzioni istituzionali,</w:t>
      </w:r>
      <w:r w:rsidR="00F859C5">
        <w:t xml:space="preserve"> </w:t>
      </w:r>
      <w:r>
        <w:t>le disposizioni</w:t>
      </w:r>
      <w:r w:rsidR="00F859C5">
        <w:t xml:space="preserve"> </w:t>
      </w:r>
      <w:r>
        <w:t>di</w:t>
      </w:r>
      <w:r w:rsidR="00F859C5">
        <w:t xml:space="preserve"> </w:t>
      </w:r>
      <w:r>
        <w:t>legge</w:t>
      </w:r>
      <w:r w:rsidR="00F859C5">
        <w:t xml:space="preserve"> </w:t>
      </w:r>
      <w:r>
        <w:t>e</w:t>
      </w:r>
      <w:r w:rsidR="00F859C5">
        <w:t xml:space="preserve">  </w:t>
      </w:r>
      <w:r>
        <w:t>regolamentari</w:t>
      </w:r>
      <w:r w:rsidR="00F859C5">
        <w:t xml:space="preserve"> </w:t>
      </w:r>
      <w:r>
        <w:t>concernenti</w:t>
      </w:r>
      <w:r w:rsidR="00F859C5">
        <w:t xml:space="preserve"> </w:t>
      </w:r>
      <w:r>
        <w:t>i</w:t>
      </w:r>
      <w:r w:rsidR="00F859C5">
        <w:t xml:space="preserve"> </w:t>
      </w:r>
      <w:r>
        <w:t>pubblici</w:t>
      </w:r>
      <w:r w:rsidR="00F859C5">
        <w:t xml:space="preserve"> </w:t>
      </w:r>
      <w:r>
        <w:t>appalti</w:t>
      </w:r>
      <w:r w:rsidR="00F859C5">
        <w:t xml:space="preserve"> </w:t>
      </w:r>
      <w:r>
        <w:t>e</w:t>
      </w:r>
      <w:r w:rsidR="00F859C5">
        <w:t xml:space="preserve"> </w:t>
      </w:r>
      <w:r>
        <w:t>le</w:t>
      </w:r>
      <w:r w:rsidR="00F859C5">
        <w:t xml:space="preserve"> </w:t>
      </w:r>
      <w:r>
        <w:t>disposizioni</w:t>
      </w:r>
      <w:r w:rsidR="00F859C5">
        <w:t xml:space="preserve"> </w:t>
      </w:r>
      <w:r>
        <w:t>riguardanti</w:t>
      </w:r>
      <w:r w:rsidR="00F859C5">
        <w:t xml:space="preserve"> </w:t>
      </w:r>
      <w:r>
        <w:t>il diritto di accesso ai documenti ed alle informazioni.</w:t>
      </w:r>
    </w:p>
    <w:p w:rsidR="00411174" w:rsidRDefault="00411174">
      <w:pPr>
        <w:pStyle w:val="Corpodeltesto"/>
      </w:pPr>
    </w:p>
    <w:p w:rsidR="00411174" w:rsidRDefault="00411174">
      <w:pPr>
        <w:pStyle w:val="Corpodeltesto"/>
        <w:spacing w:before="87"/>
      </w:pPr>
    </w:p>
    <w:p w:rsidR="00411174" w:rsidRDefault="00C50535" w:rsidP="00A23947">
      <w:pPr>
        <w:ind w:left="17" w:right="60"/>
        <w:rPr>
          <w:b/>
          <w:spacing w:val="-2"/>
          <w:sz w:val="24"/>
        </w:rPr>
      </w:pPr>
      <w:r>
        <w:rPr>
          <w:b/>
          <w:sz w:val="24"/>
        </w:rPr>
        <w:t>Il</w:t>
      </w:r>
      <w:r w:rsidR="00F859C5">
        <w:rPr>
          <w:b/>
          <w:sz w:val="24"/>
        </w:rPr>
        <w:t xml:space="preserve"> </w:t>
      </w:r>
      <w:r>
        <w:rPr>
          <w:b/>
          <w:sz w:val="24"/>
        </w:rPr>
        <w:t>Responsabile</w:t>
      </w:r>
      <w:r w:rsidR="00F859C5">
        <w:rPr>
          <w:b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Procedimento</w:t>
      </w:r>
      <w:r w:rsidR="00A23947">
        <w:rPr>
          <w:b/>
          <w:spacing w:val="-2"/>
          <w:sz w:val="24"/>
        </w:rPr>
        <w:t xml:space="preserve">                                                                                 Il Dirigente</w:t>
      </w:r>
    </w:p>
    <w:p w:rsidR="00A23947" w:rsidRDefault="00A23947" w:rsidP="00A23947">
      <w:pPr>
        <w:ind w:left="17" w:right="60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Dott. Giuseppe Intilla</w:t>
      </w:r>
    </w:p>
    <w:p w:rsidR="00F859C5" w:rsidRDefault="00F859C5" w:rsidP="00A23947">
      <w:pPr>
        <w:ind w:left="17" w:right="60"/>
        <w:rPr>
          <w:b/>
          <w:sz w:val="24"/>
        </w:rPr>
      </w:pPr>
      <w:r>
        <w:rPr>
          <w:b/>
          <w:spacing w:val="-2"/>
          <w:sz w:val="24"/>
        </w:rPr>
        <w:t>Dott.ssa Patrizia Falzone</w:t>
      </w:r>
    </w:p>
    <w:sectPr w:rsidR="00F859C5" w:rsidSect="00411174">
      <w:pgSz w:w="11910" w:h="16840"/>
      <w:pgMar w:top="2200" w:right="1275" w:bottom="900" w:left="992" w:header="852" w:footer="7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DF" w:rsidRDefault="00C744DF" w:rsidP="00411174">
      <w:r>
        <w:separator/>
      </w:r>
    </w:p>
  </w:endnote>
  <w:endnote w:type="continuationSeparator" w:id="1">
    <w:p w:rsidR="00C744DF" w:rsidRDefault="00C744DF" w:rsidP="00411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74" w:rsidRDefault="00F6353E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91.05pt;margin-top:795.7pt;width:277.5pt;height:24.7pt;z-index:-15827968;mso-position-horizontal-relative:page;mso-position-vertical-relative:page" filled="f" stroked="f">
          <v:textbox inset="0,0,0,0">
            <w:txbxContent>
              <w:p w:rsidR="00411174" w:rsidRDefault="00C50535">
                <w:pPr>
                  <w:spacing w:before="18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w w:val="115"/>
                    <w:sz w:val="18"/>
                  </w:rPr>
                  <w:t>Municipio</w:t>
                </w:r>
                <w:r w:rsidR="00236804">
                  <w:rPr>
                    <w:rFonts w:ascii="Cambria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w w:val="115"/>
                    <w:sz w:val="18"/>
                  </w:rPr>
                  <w:t>di Caltanissetta-</w:t>
                </w:r>
                <w:r w:rsidR="00236804">
                  <w:rPr>
                    <w:rFonts w:ascii="Cambria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w w:val="115"/>
                    <w:sz w:val="18"/>
                  </w:rPr>
                  <w:t>Palazzo</w:t>
                </w:r>
                <w:r w:rsidR="00236804">
                  <w:rPr>
                    <w:rFonts w:ascii="Cambria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w w:val="115"/>
                    <w:sz w:val="18"/>
                  </w:rPr>
                  <w:t>del</w:t>
                </w:r>
                <w:r w:rsidR="00236804">
                  <w:rPr>
                    <w:rFonts w:ascii="Cambria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spacing w:val="-2"/>
                    <w:w w:val="115"/>
                    <w:sz w:val="18"/>
                  </w:rPr>
                  <w:t>Carmine</w:t>
                </w:r>
              </w:p>
              <w:p w:rsidR="00411174" w:rsidRDefault="00236804">
                <w:pPr>
                  <w:spacing w:before="32"/>
                  <w:ind w:left="20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w w:val="115"/>
                    <w:sz w:val="18"/>
                  </w:rPr>
                  <w:t>Corso Umberto I</w:t>
                </w:r>
                <w:r w:rsidR="00C50535">
                  <w:rPr>
                    <w:rFonts w:ascii="Cambria" w:hAnsi="Cambria"/>
                    <w:w w:val="115"/>
                    <w:sz w:val="18"/>
                  </w:rPr>
                  <w:t>°,</w:t>
                </w:r>
                <w:r>
                  <w:rPr>
                    <w:rFonts w:ascii="Cambria" w:hAnsi="Cambria"/>
                    <w:w w:val="115"/>
                    <w:sz w:val="18"/>
                  </w:rPr>
                  <w:t xml:space="preserve"> </w:t>
                </w:r>
                <w:r w:rsidR="00C50535">
                  <w:rPr>
                    <w:rFonts w:ascii="Cambria" w:hAnsi="Cambria"/>
                    <w:w w:val="115"/>
                    <w:sz w:val="18"/>
                  </w:rPr>
                  <w:t>134 -93100</w:t>
                </w:r>
                <w:r>
                  <w:rPr>
                    <w:rFonts w:ascii="Cambria" w:hAnsi="Cambria"/>
                    <w:w w:val="115"/>
                    <w:sz w:val="18"/>
                  </w:rPr>
                  <w:t xml:space="preserve"> </w:t>
                </w:r>
                <w:r w:rsidR="00C50535">
                  <w:rPr>
                    <w:rFonts w:ascii="Cambria" w:hAnsi="Cambria"/>
                    <w:w w:val="115"/>
                    <w:sz w:val="18"/>
                  </w:rPr>
                  <w:t>Caltanissetta</w:t>
                </w:r>
                <w:r>
                  <w:rPr>
                    <w:rFonts w:ascii="Cambria" w:hAnsi="Cambria"/>
                    <w:w w:val="115"/>
                    <w:sz w:val="18"/>
                  </w:rPr>
                  <w:t xml:space="preserve"> </w:t>
                </w:r>
                <w:r w:rsidR="00C50535">
                  <w:rPr>
                    <w:rFonts w:ascii="Cambria" w:hAnsi="Cambria"/>
                    <w:w w:val="115"/>
                    <w:sz w:val="18"/>
                  </w:rPr>
                  <w:t>(CL)</w:t>
                </w:r>
                <w:r>
                  <w:rPr>
                    <w:rFonts w:ascii="Cambria" w:hAnsi="Cambria"/>
                    <w:w w:val="115"/>
                    <w:sz w:val="18"/>
                  </w:rPr>
                  <w:t xml:space="preserve"> </w:t>
                </w:r>
                <w:r w:rsidR="00C50535">
                  <w:rPr>
                    <w:rFonts w:ascii="Cambria" w:hAnsi="Cambria"/>
                    <w:w w:val="115"/>
                    <w:sz w:val="18"/>
                  </w:rPr>
                  <w:t>0934</w:t>
                </w:r>
                <w:r w:rsidR="00C50535">
                  <w:rPr>
                    <w:rFonts w:ascii="Cambria" w:hAnsi="Cambria"/>
                    <w:spacing w:val="-2"/>
                    <w:w w:val="115"/>
                    <w:sz w:val="18"/>
                  </w:rPr>
                  <w:t>74111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DF" w:rsidRDefault="00C744DF" w:rsidP="00411174">
      <w:r>
        <w:separator/>
      </w:r>
    </w:p>
  </w:footnote>
  <w:footnote w:type="continuationSeparator" w:id="1">
    <w:p w:rsidR="00C744DF" w:rsidRDefault="00C744DF" w:rsidP="00411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74" w:rsidRDefault="00F6353E">
    <w:pPr>
      <w:pStyle w:val="Corpodeltesto"/>
      <w:spacing w:line="14" w:lineRule="auto"/>
      <w:rPr>
        <w:sz w:val="20"/>
      </w:rPr>
    </w:pPr>
    <w:r>
      <w:rPr>
        <w:sz w:val="20"/>
      </w:rPr>
      <w:pict>
        <v:shape id="docshape1" o:spid="_x0000_s1027" style="position:absolute;margin-left:120.15pt;margin-top:42.6pt;width:.5pt;height:68.3pt;z-index:-15829504;mso-position-horizontal-relative:page;mso-position-vertical-relative:page" coordorigin="2403,852" coordsize="10,1366" path="m2412,852r-9,l2403,1596r,622l2412,2218r,-622l2412,852xe" fillcolor="black" stroked="f">
          <v:path arrowok="t"/>
          <w10:wrap anchorx="page" anchory="page"/>
        </v:shape>
      </w:pict>
    </w:r>
    <w:r w:rsidR="00C50535">
      <w:rPr>
        <w:noProof/>
        <w:sz w:val="20"/>
        <w:lang w:eastAsia="it-IT"/>
      </w:rPr>
      <w:drawing>
        <wp:anchor distT="0" distB="0" distL="0" distR="0" simplePos="0" relativeHeight="487487488" behindDoc="1" locked="0" layoutInCell="1" allowOverlap="1">
          <wp:simplePos x="0" y="0"/>
          <wp:positionH relativeFrom="page">
            <wp:posOffset>892337</wp:posOffset>
          </wp:positionH>
          <wp:positionV relativeFrom="page">
            <wp:posOffset>545302</wp:posOffset>
          </wp:positionV>
          <wp:extent cx="454570" cy="697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570" cy="69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24.8pt;margin-top:60.25pt;width:301.3pt;height:32.95pt;z-index:-15828480;mso-position-horizontal-relative:page;mso-position-vertical-relative:page" filled="f" stroked="f">
          <v:textbox inset="0,0,0,0">
            <w:txbxContent>
              <w:p w:rsidR="00411174" w:rsidRDefault="00C50535">
                <w:pPr>
                  <w:spacing w:before="26" w:line="361" w:lineRule="exact"/>
                  <w:ind w:left="20"/>
                  <w:rPr>
                    <w:rFonts w:ascii="Georgia"/>
                    <w:sz w:val="32"/>
                  </w:rPr>
                </w:pPr>
                <w:r>
                  <w:rPr>
                    <w:rFonts w:ascii="Georgia"/>
                    <w:w w:val="130"/>
                    <w:sz w:val="32"/>
                  </w:rPr>
                  <w:t>COMUNEDI</w:t>
                </w:r>
                <w:r>
                  <w:rPr>
                    <w:rFonts w:ascii="Georgia"/>
                    <w:spacing w:val="-2"/>
                    <w:w w:val="130"/>
                    <w:sz w:val="32"/>
                  </w:rPr>
                  <w:t>CALTANISSETTA</w:t>
                </w:r>
              </w:p>
              <w:p w:rsidR="00411174" w:rsidRDefault="00C50535">
                <w:pPr>
                  <w:spacing w:line="251" w:lineRule="exact"/>
                  <w:ind w:left="20"/>
                </w:pPr>
                <w:r>
                  <w:t>Direzione</w:t>
                </w:r>
                <w:r w:rsidR="00236804">
                  <w:t xml:space="preserve"> </w:t>
                </w:r>
                <w:r>
                  <w:t>VII</w:t>
                </w:r>
                <w:r w:rsidR="00236804">
                  <w:t xml:space="preserve"> </w:t>
                </w:r>
                <w:r>
                  <w:t>–</w:t>
                </w:r>
                <w:r w:rsidR="00236804">
                  <w:t xml:space="preserve"> </w:t>
                </w:r>
                <w:r>
                  <w:t>Ufficio</w:t>
                </w:r>
                <w:r w:rsidR="00236804">
                  <w:t xml:space="preserve"> </w:t>
                </w:r>
                <w:r>
                  <w:t>Cultura,Sport</w:t>
                </w:r>
                <w:r w:rsidR="00236804">
                  <w:t xml:space="preserve"> </w:t>
                </w:r>
                <w:r>
                  <w:t>e</w:t>
                </w:r>
                <w:r w:rsidR="00236804">
                  <w:t xml:space="preserve"> </w:t>
                </w:r>
                <w:r>
                  <w:rPr>
                    <w:spacing w:val="-2"/>
                  </w:rPr>
                  <w:t>Turismo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3BC7"/>
    <w:multiLevelType w:val="hybridMultilevel"/>
    <w:tmpl w:val="0D327F38"/>
    <w:lvl w:ilvl="0" w:tplc="F668AFB0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4436D0">
      <w:numFmt w:val="bullet"/>
      <w:lvlText w:val="•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4A8A52A">
      <w:numFmt w:val="bullet"/>
      <w:lvlText w:val="•"/>
      <w:lvlJc w:val="left"/>
      <w:pPr>
        <w:ind w:left="1835" w:hanging="348"/>
      </w:pPr>
      <w:rPr>
        <w:rFonts w:hint="default"/>
        <w:lang w:val="it-IT" w:eastAsia="en-US" w:bidi="ar-SA"/>
      </w:rPr>
    </w:lvl>
    <w:lvl w:ilvl="3" w:tplc="AB16F91A">
      <w:numFmt w:val="bullet"/>
      <w:lvlText w:val="•"/>
      <w:lvlJc w:val="left"/>
      <w:pPr>
        <w:ind w:left="2810" w:hanging="348"/>
      </w:pPr>
      <w:rPr>
        <w:rFonts w:hint="default"/>
        <w:lang w:val="it-IT" w:eastAsia="en-US" w:bidi="ar-SA"/>
      </w:rPr>
    </w:lvl>
    <w:lvl w:ilvl="4" w:tplc="118204A6">
      <w:numFmt w:val="bullet"/>
      <w:lvlText w:val="•"/>
      <w:lvlJc w:val="left"/>
      <w:pPr>
        <w:ind w:left="3786" w:hanging="348"/>
      </w:pPr>
      <w:rPr>
        <w:rFonts w:hint="default"/>
        <w:lang w:val="it-IT" w:eastAsia="en-US" w:bidi="ar-SA"/>
      </w:rPr>
    </w:lvl>
    <w:lvl w:ilvl="5" w:tplc="D6D68362">
      <w:numFmt w:val="bullet"/>
      <w:lvlText w:val="•"/>
      <w:lvlJc w:val="left"/>
      <w:pPr>
        <w:ind w:left="4761" w:hanging="348"/>
      </w:pPr>
      <w:rPr>
        <w:rFonts w:hint="default"/>
        <w:lang w:val="it-IT" w:eastAsia="en-US" w:bidi="ar-SA"/>
      </w:rPr>
    </w:lvl>
    <w:lvl w:ilvl="6" w:tplc="B65C6190">
      <w:numFmt w:val="bullet"/>
      <w:lvlText w:val="•"/>
      <w:lvlJc w:val="left"/>
      <w:pPr>
        <w:ind w:left="5737" w:hanging="348"/>
      </w:pPr>
      <w:rPr>
        <w:rFonts w:hint="default"/>
        <w:lang w:val="it-IT" w:eastAsia="en-US" w:bidi="ar-SA"/>
      </w:rPr>
    </w:lvl>
    <w:lvl w:ilvl="7" w:tplc="531E0964">
      <w:numFmt w:val="bullet"/>
      <w:lvlText w:val="•"/>
      <w:lvlJc w:val="left"/>
      <w:pPr>
        <w:ind w:left="6712" w:hanging="348"/>
      </w:pPr>
      <w:rPr>
        <w:rFonts w:hint="default"/>
        <w:lang w:val="it-IT" w:eastAsia="en-US" w:bidi="ar-SA"/>
      </w:rPr>
    </w:lvl>
    <w:lvl w:ilvl="8" w:tplc="868C47AC">
      <w:numFmt w:val="bullet"/>
      <w:lvlText w:val="•"/>
      <w:lvlJc w:val="left"/>
      <w:pPr>
        <w:ind w:left="7688" w:hanging="348"/>
      </w:pPr>
      <w:rPr>
        <w:rFonts w:hint="default"/>
        <w:lang w:val="it-IT" w:eastAsia="en-US" w:bidi="ar-SA"/>
      </w:rPr>
    </w:lvl>
  </w:abstractNum>
  <w:abstractNum w:abstractNumId="1">
    <w:nsid w:val="2C085855"/>
    <w:multiLevelType w:val="hybridMultilevel"/>
    <w:tmpl w:val="FF5E507E"/>
    <w:lvl w:ilvl="0" w:tplc="7308964C">
      <w:start w:val="1"/>
      <w:numFmt w:val="lowerLetter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6980CEE">
      <w:numFmt w:val="bullet"/>
      <w:lvlText w:val="•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DC0400">
      <w:numFmt w:val="bullet"/>
      <w:lvlText w:val="•"/>
      <w:lvlJc w:val="left"/>
      <w:pPr>
        <w:ind w:left="1835" w:hanging="348"/>
      </w:pPr>
      <w:rPr>
        <w:rFonts w:hint="default"/>
        <w:lang w:val="it-IT" w:eastAsia="en-US" w:bidi="ar-SA"/>
      </w:rPr>
    </w:lvl>
    <w:lvl w:ilvl="3" w:tplc="C1661F2C">
      <w:numFmt w:val="bullet"/>
      <w:lvlText w:val="•"/>
      <w:lvlJc w:val="left"/>
      <w:pPr>
        <w:ind w:left="2810" w:hanging="348"/>
      </w:pPr>
      <w:rPr>
        <w:rFonts w:hint="default"/>
        <w:lang w:val="it-IT" w:eastAsia="en-US" w:bidi="ar-SA"/>
      </w:rPr>
    </w:lvl>
    <w:lvl w:ilvl="4" w:tplc="5D9CA5F2">
      <w:numFmt w:val="bullet"/>
      <w:lvlText w:val="•"/>
      <w:lvlJc w:val="left"/>
      <w:pPr>
        <w:ind w:left="3786" w:hanging="348"/>
      </w:pPr>
      <w:rPr>
        <w:rFonts w:hint="default"/>
        <w:lang w:val="it-IT" w:eastAsia="en-US" w:bidi="ar-SA"/>
      </w:rPr>
    </w:lvl>
    <w:lvl w:ilvl="5" w:tplc="E0C6CDF2">
      <w:numFmt w:val="bullet"/>
      <w:lvlText w:val="•"/>
      <w:lvlJc w:val="left"/>
      <w:pPr>
        <w:ind w:left="4761" w:hanging="348"/>
      </w:pPr>
      <w:rPr>
        <w:rFonts w:hint="default"/>
        <w:lang w:val="it-IT" w:eastAsia="en-US" w:bidi="ar-SA"/>
      </w:rPr>
    </w:lvl>
    <w:lvl w:ilvl="6" w:tplc="390E38EC">
      <w:numFmt w:val="bullet"/>
      <w:lvlText w:val="•"/>
      <w:lvlJc w:val="left"/>
      <w:pPr>
        <w:ind w:left="5737" w:hanging="348"/>
      </w:pPr>
      <w:rPr>
        <w:rFonts w:hint="default"/>
        <w:lang w:val="it-IT" w:eastAsia="en-US" w:bidi="ar-SA"/>
      </w:rPr>
    </w:lvl>
    <w:lvl w:ilvl="7" w:tplc="2F3C5A54">
      <w:numFmt w:val="bullet"/>
      <w:lvlText w:val="•"/>
      <w:lvlJc w:val="left"/>
      <w:pPr>
        <w:ind w:left="6712" w:hanging="348"/>
      </w:pPr>
      <w:rPr>
        <w:rFonts w:hint="default"/>
        <w:lang w:val="it-IT" w:eastAsia="en-US" w:bidi="ar-SA"/>
      </w:rPr>
    </w:lvl>
    <w:lvl w:ilvl="8" w:tplc="B93CBEBA">
      <w:numFmt w:val="bullet"/>
      <w:lvlText w:val="•"/>
      <w:lvlJc w:val="left"/>
      <w:pPr>
        <w:ind w:left="7688" w:hanging="348"/>
      </w:pPr>
      <w:rPr>
        <w:rFonts w:hint="default"/>
        <w:lang w:val="it-IT" w:eastAsia="en-US" w:bidi="ar-SA"/>
      </w:rPr>
    </w:lvl>
  </w:abstractNum>
  <w:abstractNum w:abstractNumId="2">
    <w:nsid w:val="35B23535"/>
    <w:multiLevelType w:val="hybridMultilevel"/>
    <w:tmpl w:val="D85A7872"/>
    <w:lvl w:ilvl="0" w:tplc="492A68E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BA0CAC">
      <w:numFmt w:val="bullet"/>
      <w:lvlText w:val="•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C1228D8">
      <w:numFmt w:val="bullet"/>
      <w:lvlText w:val="•"/>
      <w:lvlJc w:val="left"/>
      <w:pPr>
        <w:ind w:left="1693" w:hanging="284"/>
      </w:pPr>
      <w:rPr>
        <w:rFonts w:hint="default"/>
        <w:lang w:val="it-IT" w:eastAsia="en-US" w:bidi="ar-SA"/>
      </w:rPr>
    </w:lvl>
    <w:lvl w:ilvl="3" w:tplc="6D165948">
      <w:numFmt w:val="bullet"/>
      <w:lvlText w:val="•"/>
      <w:lvlJc w:val="left"/>
      <w:pPr>
        <w:ind w:left="2686" w:hanging="284"/>
      </w:pPr>
      <w:rPr>
        <w:rFonts w:hint="default"/>
        <w:lang w:val="it-IT" w:eastAsia="en-US" w:bidi="ar-SA"/>
      </w:rPr>
    </w:lvl>
    <w:lvl w:ilvl="4" w:tplc="96EED85C">
      <w:numFmt w:val="bullet"/>
      <w:lvlText w:val="•"/>
      <w:lvlJc w:val="left"/>
      <w:pPr>
        <w:ind w:left="3679" w:hanging="284"/>
      </w:pPr>
      <w:rPr>
        <w:rFonts w:hint="default"/>
        <w:lang w:val="it-IT" w:eastAsia="en-US" w:bidi="ar-SA"/>
      </w:rPr>
    </w:lvl>
    <w:lvl w:ilvl="5" w:tplc="F6943D94">
      <w:numFmt w:val="bullet"/>
      <w:lvlText w:val="•"/>
      <w:lvlJc w:val="left"/>
      <w:pPr>
        <w:ind w:left="4673" w:hanging="284"/>
      </w:pPr>
      <w:rPr>
        <w:rFonts w:hint="default"/>
        <w:lang w:val="it-IT" w:eastAsia="en-US" w:bidi="ar-SA"/>
      </w:rPr>
    </w:lvl>
    <w:lvl w:ilvl="6" w:tplc="EA5424E8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4ECE8B2E">
      <w:numFmt w:val="bullet"/>
      <w:lvlText w:val="•"/>
      <w:lvlJc w:val="left"/>
      <w:pPr>
        <w:ind w:left="6659" w:hanging="284"/>
      </w:pPr>
      <w:rPr>
        <w:rFonts w:hint="default"/>
        <w:lang w:val="it-IT" w:eastAsia="en-US" w:bidi="ar-SA"/>
      </w:rPr>
    </w:lvl>
    <w:lvl w:ilvl="8" w:tplc="FFD8BE94">
      <w:numFmt w:val="bullet"/>
      <w:lvlText w:val="•"/>
      <w:lvlJc w:val="left"/>
      <w:pPr>
        <w:ind w:left="7652" w:hanging="284"/>
      </w:pPr>
      <w:rPr>
        <w:rFonts w:hint="default"/>
        <w:lang w:val="it-IT" w:eastAsia="en-US" w:bidi="ar-SA"/>
      </w:rPr>
    </w:lvl>
  </w:abstractNum>
  <w:abstractNum w:abstractNumId="3">
    <w:nsid w:val="36C86490"/>
    <w:multiLevelType w:val="hybridMultilevel"/>
    <w:tmpl w:val="7B6684DC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54A63E1A"/>
    <w:multiLevelType w:val="hybridMultilevel"/>
    <w:tmpl w:val="54A22482"/>
    <w:lvl w:ilvl="0" w:tplc="F9F252B4">
      <w:numFmt w:val="bullet"/>
      <w:lvlText w:val="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3C2BCA">
      <w:numFmt w:val="bullet"/>
      <w:lvlText w:val="•"/>
      <w:lvlJc w:val="left"/>
      <w:pPr>
        <w:ind w:left="1737" w:hanging="348"/>
      </w:pPr>
      <w:rPr>
        <w:rFonts w:hint="default"/>
        <w:lang w:val="it-IT" w:eastAsia="en-US" w:bidi="ar-SA"/>
      </w:rPr>
    </w:lvl>
    <w:lvl w:ilvl="2" w:tplc="3F169410">
      <w:numFmt w:val="bullet"/>
      <w:lvlText w:val="•"/>
      <w:lvlJc w:val="left"/>
      <w:pPr>
        <w:ind w:left="2615" w:hanging="348"/>
      </w:pPr>
      <w:rPr>
        <w:rFonts w:hint="default"/>
        <w:lang w:val="it-IT" w:eastAsia="en-US" w:bidi="ar-SA"/>
      </w:rPr>
    </w:lvl>
    <w:lvl w:ilvl="3" w:tplc="D460F7D0">
      <w:numFmt w:val="bullet"/>
      <w:lvlText w:val="•"/>
      <w:lvlJc w:val="left"/>
      <w:pPr>
        <w:ind w:left="3493" w:hanging="348"/>
      </w:pPr>
      <w:rPr>
        <w:rFonts w:hint="default"/>
        <w:lang w:val="it-IT" w:eastAsia="en-US" w:bidi="ar-SA"/>
      </w:rPr>
    </w:lvl>
    <w:lvl w:ilvl="4" w:tplc="7570D3A8">
      <w:numFmt w:val="bullet"/>
      <w:lvlText w:val="•"/>
      <w:lvlJc w:val="left"/>
      <w:pPr>
        <w:ind w:left="4371" w:hanging="348"/>
      </w:pPr>
      <w:rPr>
        <w:rFonts w:hint="default"/>
        <w:lang w:val="it-IT" w:eastAsia="en-US" w:bidi="ar-SA"/>
      </w:rPr>
    </w:lvl>
    <w:lvl w:ilvl="5" w:tplc="5636B91C">
      <w:numFmt w:val="bullet"/>
      <w:lvlText w:val="•"/>
      <w:lvlJc w:val="left"/>
      <w:pPr>
        <w:ind w:left="5249" w:hanging="348"/>
      </w:pPr>
      <w:rPr>
        <w:rFonts w:hint="default"/>
        <w:lang w:val="it-IT" w:eastAsia="en-US" w:bidi="ar-SA"/>
      </w:rPr>
    </w:lvl>
    <w:lvl w:ilvl="6" w:tplc="D4D6B1E0">
      <w:numFmt w:val="bullet"/>
      <w:lvlText w:val="•"/>
      <w:lvlJc w:val="left"/>
      <w:pPr>
        <w:ind w:left="6127" w:hanging="348"/>
      </w:pPr>
      <w:rPr>
        <w:rFonts w:hint="default"/>
        <w:lang w:val="it-IT" w:eastAsia="en-US" w:bidi="ar-SA"/>
      </w:rPr>
    </w:lvl>
    <w:lvl w:ilvl="7" w:tplc="941EC526">
      <w:numFmt w:val="bullet"/>
      <w:lvlText w:val="•"/>
      <w:lvlJc w:val="left"/>
      <w:pPr>
        <w:ind w:left="7005" w:hanging="348"/>
      </w:pPr>
      <w:rPr>
        <w:rFonts w:hint="default"/>
        <w:lang w:val="it-IT" w:eastAsia="en-US" w:bidi="ar-SA"/>
      </w:rPr>
    </w:lvl>
    <w:lvl w:ilvl="8" w:tplc="C2CEE900">
      <w:numFmt w:val="bullet"/>
      <w:lvlText w:val="•"/>
      <w:lvlJc w:val="left"/>
      <w:pPr>
        <w:ind w:left="7883" w:hanging="348"/>
      </w:pPr>
      <w:rPr>
        <w:rFonts w:hint="default"/>
        <w:lang w:val="it-IT" w:eastAsia="en-US" w:bidi="ar-SA"/>
      </w:rPr>
    </w:lvl>
  </w:abstractNum>
  <w:abstractNum w:abstractNumId="5">
    <w:nsid w:val="7EE2026C"/>
    <w:multiLevelType w:val="hybridMultilevel"/>
    <w:tmpl w:val="469E761C"/>
    <w:lvl w:ilvl="0" w:tplc="B450FDD2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1C3EE8">
      <w:numFmt w:val="bullet"/>
      <w:lvlText w:val="•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56E1B1C">
      <w:numFmt w:val="bullet"/>
      <w:lvlText w:val="•"/>
      <w:lvlJc w:val="left"/>
      <w:pPr>
        <w:ind w:left="1817" w:hanging="281"/>
      </w:pPr>
      <w:rPr>
        <w:rFonts w:hint="default"/>
        <w:lang w:val="it-IT" w:eastAsia="en-US" w:bidi="ar-SA"/>
      </w:rPr>
    </w:lvl>
    <w:lvl w:ilvl="3" w:tplc="4D30BFBE">
      <w:numFmt w:val="bullet"/>
      <w:lvlText w:val="•"/>
      <w:lvlJc w:val="left"/>
      <w:pPr>
        <w:ind w:left="2795" w:hanging="281"/>
      </w:pPr>
      <w:rPr>
        <w:rFonts w:hint="default"/>
        <w:lang w:val="it-IT" w:eastAsia="en-US" w:bidi="ar-SA"/>
      </w:rPr>
    </w:lvl>
    <w:lvl w:ilvl="4" w:tplc="596ABCA4">
      <w:numFmt w:val="bullet"/>
      <w:lvlText w:val="•"/>
      <w:lvlJc w:val="left"/>
      <w:pPr>
        <w:ind w:left="3773" w:hanging="281"/>
      </w:pPr>
      <w:rPr>
        <w:rFonts w:hint="default"/>
        <w:lang w:val="it-IT" w:eastAsia="en-US" w:bidi="ar-SA"/>
      </w:rPr>
    </w:lvl>
    <w:lvl w:ilvl="5" w:tplc="4F6C5D04">
      <w:numFmt w:val="bullet"/>
      <w:lvlText w:val="•"/>
      <w:lvlJc w:val="left"/>
      <w:pPr>
        <w:ind w:left="4750" w:hanging="281"/>
      </w:pPr>
      <w:rPr>
        <w:rFonts w:hint="default"/>
        <w:lang w:val="it-IT" w:eastAsia="en-US" w:bidi="ar-SA"/>
      </w:rPr>
    </w:lvl>
    <w:lvl w:ilvl="6" w:tplc="C7766FDA">
      <w:numFmt w:val="bullet"/>
      <w:lvlText w:val="•"/>
      <w:lvlJc w:val="left"/>
      <w:pPr>
        <w:ind w:left="5728" w:hanging="281"/>
      </w:pPr>
      <w:rPr>
        <w:rFonts w:hint="default"/>
        <w:lang w:val="it-IT" w:eastAsia="en-US" w:bidi="ar-SA"/>
      </w:rPr>
    </w:lvl>
    <w:lvl w:ilvl="7" w:tplc="A19A0F2E">
      <w:numFmt w:val="bullet"/>
      <w:lvlText w:val="•"/>
      <w:lvlJc w:val="left"/>
      <w:pPr>
        <w:ind w:left="6706" w:hanging="281"/>
      </w:pPr>
      <w:rPr>
        <w:rFonts w:hint="default"/>
        <w:lang w:val="it-IT" w:eastAsia="en-US" w:bidi="ar-SA"/>
      </w:rPr>
    </w:lvl>
    <w:lvl w:ilvl="8" w:tplc="B176675E">
      <w:numFmt w:val="bullet"/>
      <w:lvlText w:val="•"/>
      <w:lvlJc w:val="left"/>
      <w:pPr>
        <w:ind w:left="7683" w:hanging="2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11174"/>
    <w:rsid w:val="00101732"/>
    <w:rsid w:val="001336B5"/>
    <w:rsid w:val="00180293"/>
    <w:rsid w:val="001E0D7D"/>
    <w:rsid w:val="00236804"/>
    <w:rsid w:val="00350EBB"/>
    <w:rsid w:val="00381495"/>
    <w:rsid w:val="003815FB"/>
    <w:rsid w:val="00411174"/>
    <w:rsid w:val="00420C59"/>
    <w:rsid w:val="0042591E"/>
    <w:rsid w:val="00471491"/>
    <w:rsid w:val="00536C8B"/>
    <w:rsid w:val="00584E6F"/>
    <w:rsid w:val="00620665"/>
    <w:rsid w:val="007562B8"/>
    <w:rsid w:val="007B2668"/>
    <w:rsid w:val="007D2C07"/>
    <w:rsid w:val="0082568E"/>
    <w:rsid w:val="00841D58"/>
    <w:rsid w:val="00845161"/>
    <w:rsid w:val="008B6CB6"/>
    <w:rsid w:val="008C2D4D"/>
    <w:rsid w:val="009B7342"/>
    <w:rsid w:val="00A23947"/>
    <w:rsid w:val="00C03BA0"/>
    <w:rsid w:val="00C50535"/>
    <w:rsid w:val="00C744DF"/>
    <w:rsid w:val="00D33403"/>
    <w:rsid w:val="00E43E34"/>
    <w:rsid w:val="00EA2718"/>
    <w:rsid w:val="00F6353E"/>
    <w:rsid w:val="00F8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117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1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117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11174"/>
    <w:pPr>
      <w:ind w:left="849" w:hanging="348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411174"/>
    <w:pPr>
      <w:spacing w:before="26" w:line="361" w:lineRule="exact"/>
      <w:ind w:left="20"/>
    </w:pPr>
    <w:rPr>
      <w:rFonts w:ascii="Georgia" w:eastAsia="Georgia" w:hAnsi="Georgia" w:cs="Georgia"/>
      <w:sz w:val="32"/>
      <w:szCs w:val="32"/>
    </w:rPr>
  </w:style>
  <w:style w:type="paragraph" w:styleId="Paragrafoelenco">
    <w:name w:val="List Paragraph"/>
    <w:basedOn w:val="Normale"/>
    <w:uiPriority w:val="1"/>
    <w:qFormat/>
    <w:rsid w:val="00411174"/>
    <w:pPr>
      <w:ind w:left="849" w:hanging="360"/>
    </w:pPr>
  </w:style>
  <w:style w:type="paragraph" w:customStyle="1" w:styleId="TableParagraph">
    <w:name w:val="Table Paragraph"/>
    <w:basedOn w:val="Normale"/>
    <w:uiPriority w:val="1"/>
    <w:qFormat/>
    <w:rsid w:val="00411174"/>
  </w:style>
  <w:style w:type="paragraph" w:styleId="Intestazione">
    <w:name w:val="header"/>
    <w:basedOn w:val="Normale"/>
    <w:link w:val="IntestazioneCarattere"/>
    <w:uiPriority w:val="99"/>
    <w:semiHidden/>
    <w:unhideWhenUsed/>
    <w:rsid w:val="00236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680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36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680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ufficio.sport@comune.caltaniss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.sport@pec.comune.caltanissett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.morreale@comune.caltanissett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fficio.sport@pec.comune.caltanissett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7708-BCFF-4ED5-9A05-CFEEDE2B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informatico</vt:lpstr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informatico</dc:title>
  <dc:creator>intilla giuseppe</dc:creator>
  <cp:lastModifiedBy>Ufficio</cp:lastModifiedBy>
  <cp:revision>6</cp:revision>
  <cp:lastPrinted>2026-06-23T07:05:00Z</cp:lastPrinted>
  <dcterms:created xsi:type="dcterms:W3CDTF">2026-06-23T06:56:00Z</dcterms:created>
  <dcterms:modified xsi:type="dcterms:W3CDTF">2026-06-23T07:05:00Z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2025-07-17T00:00:00Z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Office Word 2007</vt:lpwstr>
  </property>
</Properties>
</file>